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D6" w:rsidRDefault="001922D6" w:rsidP="001922D6">
      <w:pPr>
        <w:tabs>
          <w:tab w:val="left" w:pos="6900"/>
        </w:tabs>
        <w:jc w:val="right"/>
      </w:pPr>
      <w:r>
        <w:t>Зарегистрировано в Управлении</w:t>
      </w:r>
    </w:p>
    <w:p w:rsidR="001922D6" w:rsidRDefault="001922D6" w:rsidP="001922D6">
      <w:pPr>
        <w:tabs>
          <w:tab w:val="left" w:pos="6900"/>
        </w:tabs>
        <w:jc w:val="right"/>
      </w:pPr>
      <w:r>
        <w:t>Министерства юстиции Российской</w:t>
      </w:r>
    </w:p>
    <w:p w:rsidR="001922D6" w:rsidRDefault="001922D6" w:rsidP="001922D6">
      <w:pPr>
        <w:tabs>
          <w:tab w:val="left" w:pos="6900"/>
        </w:tabs>
        <w:jc w:val="right"/>
      </w:pPr>
      <w:r>
        <w:t xml:space="preserve"> Федерации по Иркутской области</w:t>
      </w:r>
    </w:p>
    <w:p w:rsidR="001922D6" w:rsidRDefault="001922D6" w:rsidP="001922D6">
      <w:pPr>
        <w:tabs>
          <w:tab w:val="left" w:pos="6900"/>
        </w:tabs>
        <w:jc w:val="right"/>
      </w:pPr>
      <w:r>
        <w:t xml:space="preserve"> 24 марта 2017 года</w:t>
      </w:r>
    </w:p>
    <w:p w:rsidR="001922D6" w:rsidRDefault="001922D6" w:rsidP="001922D6">
      <w:pPr>
        <w:ind w:left="540"/>
        <w:jc w:val="right"/>
        <w:rPr>
          <w:spacing w:val="20"/>
        </w:rPr>
      </w:pPr>
      <w:r>
        <w:rPr>
          <w:spacing w:val="20"/>
        </w:rPr>
        <w:t>№</w:t>
      </w:r>
      <w:r>
        <w:rPr>
          <w:spacing w:val="20"/>
          <w:lang w:val="en-US"/>
        </w:rPr>
        <w:t>RU</w:t>
      </w:r>
      <w:r>
        <w:rPr>
          <w:spacing w:val="20"/>
        </w:rPr>
        <w:t>385200002017001</w:t>
      </w:r>
    </w:p>
    <w:p w:rsidR="00F22E78" w:rsidRDefault="00F22E78" w:rsidP="00184EE1">
      <w:pPr>
        <w:ind w:left="540"/>
        <w:jc w:val="right"/>
        <w:rPr>
          <w:b/>
          <w:spacing w:val="20"/>
        </w:rPr>
      </w:pPr>
    </w:p>
    <w:p w:rsidR="00184EE1" w:rsidRDefault="00184EE1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Иркутская область 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Муниципальное образование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«Тулунский район»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ДУМА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Тулунского муниципального района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шестого  созыва</w:t>
      </w:r>
    </w:p>
    <w:p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263EE7" w:rsidP="00DC27CF">
      <w:pPr>
        <w:ind w:left="540"/>
        <w:jc w:val="both"/>
        <w:rPr>
          <w:b/>
          <w:spacing w:val="20"/>
        </w:rPr>
      </w:pPr>
      <w:r>
        <w:rPr>
          <w:b/>
          <w:spacing w:val="20"/>
        </w:rPr>
        <w:t>31 января</w:t>
      </w:r>
      <w:r w:rsidR="00DC27CF" w:rsidRPr="00DC27CF">
        <w:rPr>
          <w:b/>
          <w:spacing w:val="20"/>
        </w:rPr>
        <w:t xml:space="preserve"> 201</w:t>
      </w:r>
      <w:r w:rsidR="00974611">
        <w:rPr>
          <w:b/>
          <w:spacing w:val="20"/>
        </w:rPr>
        <w:t>7</w:t>
      </w:r>
      <w:r w:rsidR="00DC27CF" w:rsidRPr="00DC27CF">
        <w:rPr>
          <w:b/>
          <w:spacing w:val="20"/>
        </w:rPr>
        <w:t xml:space="preserve"> г.</w:t>
      </w:r>
      <w:r w:rsidR="00DC27CF" w:rsidRPr="00DC27CF">
        <w:rPr>
          <w:b/>
          <w:spacing w:val="20"/>
        </w:rPr>
        <w:tab/>
      </w:r>
      <w:r w:rsidR="00DC27CF" w:rsidRPr="00DC27CF">
        <w:rPr>
          <w:b/>
          <w:spacing w:val="20"/>
        </w:rPr>
        <w:tab/>
      </w:r>
      <w:r w:rsidR="00DC27CF" w:rsidRPr="00DC27CF">
        <w:rPr>
          <w:b/>
          <w:spacing w:val="20"/>
        </w:rPr>
        <w:tab/>
      </w:r>
      <w:r w:rsidR="00DC27CF" w:rsidRPr="00DC27CF">
        <w:rPr>
          <w:b/>
          <w:spacing w:val="20"/>
        </w:rPr>
        <w:tab/>
        <w:t xml:space="preserve">              </w:t>
      </w:r>
      <w:r w:rsidR="00DC27CF">
        <w:rPr>
          <w:b/>
          <w:spacing w:val="20"/>
        </w:rPr>
        <w:t xml:space="preserve">          </w:t>
      </w:r>
      <w:r>
        <w:rPr>
          <w:b/>
          <w:spacing w:val="20"/>
        </w:rPr>
        <w:t xml:space="preserve">                    </w:t>
      </w:r>
      <w:r w:rsidR="00DC27CF">
        <w:rPr>
          <w:b/>
          <w:spacing w:val="20"/>
        </w:rPr>
        <w:t xml:space="preserve"> </w:t>
      </w:r>
      <w:r w:rsidR="00DC27CF" w:rsidRPr="00DC27CF">
        <w:rPr>
          <w:b/>
          <w:spacing w:val="20"/>
        </w:rPr>
        <w:t xml:space="preserve"> № </w:t>
      </w:r>
      <w:r>
        <w:rPr>
          <w:b/>
          <w:spacing w:val="20"/>
        </w:rPr>
        <w:t>289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г.Тулун</w:t>
      </w:r>
    </w:p>
    <w:p w:rsidR="00DC27CF" w:rsidRPr="00DC27CF" w:rsidRDefault="00DC27CF" w:rsidP="00DC27CF">
      <w:pPr>
        <w:ind w:left="540" w:right="424"/>
        <w:rPr>
          <w:b/>
          <w:spacing w:val="20"/>
        </w:rPr>
      </w:pPr>
    </w:p>
    <w:p w:rsidR="00DC27CF" w:rsidRPr="00DC27CF" w:rsidRDefault="00DC27CF" w:rsidP="00DC27CF">
      <w:pPr>
        <w:ind w:left="540" w:right="424"/>
      </w:pPr>
      <w:r w:rsidRPr="00DC27CF">
        <w:t xml:space="preserve">О внесении изменений и дополнений </w:t>
      </w:r>
      <w:proofErr w:type="gramStart"/>
      <w:r w:rsidRPr="00DC27CF">
        <w:t>в</w:t>
      </w:r>
      <w:proofErr w:type="gramEnd"/>
      <w:r w:rsidRPr="00DC27CF">
        <w:t xml:space="preserve"> </w:t>
      </w:r>
    </w:p>
    <w:p w:rsidR="00DC27CF" w:rsidRPr="00DC27CF" w:rsidRDefault="00DC27CF" w:rsidP="00DC27CF">
      <w:pPr>
        <w:ind w:left="540" w:right="424"/>
      </w:pPr>
      <w:r w:rsidRPr="00DC27CF">
        <w:t xml:space="preserve">Устав муниципального образования </w:t>
      </w:r>
    </w:p>
    <w:p w:rsidR="00DC27CF" w:rsidRPr="00DC27CF" w:rsidRDefault="00DC27CF" w:rsidP="00DC27CF">
      <w:pPr>
        <w:ind w:left="540" w:right="424"/>
      </w:pPr>
      <w:r w:rsidRPr="00DC27CF">
        <w:t>«Тулунский  район»</w:t>
      </w:r>
    </w:p>
    <w:p w:rsidR="00DC27CF" w:rsidRPr="00DC27CF" w:rsidRDefault="00DC27CF" w:rsidP="00DC27CF">
      <w:pPr>
        <w:ind w:left="540" w:right="424"/>
      </w:pPr>
      <w:r w:rsidRPr="00DC27CF">
        <w:t xml:space="preserve">              </w:t>
      </w: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both"/>
      </w:pPr>
      <w:r w:rsidRPr="00DC27CF">
        <w:t xml:space="preserve">В целях приведения  Устава муниципального образования «Тулунский район»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статьями  27, 44, 74 Устава муниципального образования «Тулунский район»,  Дума Тулунского муниципального района </w:t>
      </w: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center"/>
      </w:pPr>
    </w:p>
    <w:p w:rsidR="00735486" w:rsidRDefault="00735486" w:rsidP="00735486">
      <w:pPr>
        <w:autoSpaceDE w:val="0"/>
        <w:autoSpaceDN w:val="0"/>
        <w:adjustRightInd w:val="0"/>
        <w:ind w:left="540" w:firstLine="540"/>
        <w:jc w:val="center"/>
      </w:pPr>
      <w:r>
        <w:t>РЕШИЛА</w:t>
      </w:r>
    </w:p>
    <w:p w:rsidR="00DC27CF" w:rsidRPr="00DC27CF" w:rsidRDefault="00735486" w:rsidP="00735486">
      <w:pPr>
        <w:autoSpaceDE w:val="0"/>
        <w:autoSpaceDN w:val="0"/>
        <w:adjustRightInd w:val="0"/>
        <w:ind w:left="540" w:firstLine="540"/>
        <w:jc w:val="both"/>
      </w:pPr>
      <w:r>
        <w:tab/>
      </w:r>
      <w:r w:rsidR="008C3995">
        <w:t>1.</w:t>
      </w:r>
      <w:r w:rsidR="00DC27CF" w:rsidRPr="00DC27CF">
        <w:t>Внести прилагаемые изменения и дополнения в Устав муниципального образования «Тулунский район» (в редакции решения Думы Тулунского муниципального района от</w:t>
      </w:r>
      <w:r w:rsidR="006312A8" w:rsidRPr="0002246B">
        <w:rPr>
          <w:b/>
        </w:rPr>
        <w:t xml:space="preserve"> </w:t>
      </w:r>
      <w:r w:rsidR="004C5BB8">
        <w:t>31</w:t>
      </w:r>
      <w:r w:rsidR="006312A8" w:rsidRPr="006312A8">
        <w:t>.0</w:t>
      </w:r>
      <w:r w:rsidR="004C5BB8">
        <w:t>5</w:t>
      </w:r>
      <w:r w:rsidR="006312A8" w:rsidRPr="006312A8">
        <w:t>.201</w:t>
      </w:r>
      <w:r w:rsidR="003D76C1">
        <w:t>6</w:t>
      </w:r>
      <w:r w:rsidR="006312A8" w:rsidRPr="006312A8">
        <w:t xml:space="preserve"> года № </w:t>
      </w:r>
      <w:r w:rsidR="004C5BB8">
        <w:t>241</w:t>
      </w:r>
      <w:r w:rsidR="00DC27CF" w:rsidRPr="00DC27CF">
        <w:t>).</w:t>
      </w:r>
    </w:p>
    <w:p w:rsidR="00827925" w:rsidRDefault="00735486" w:rsidP="00735486">
      <w:pPr>
        <w:widowControl w:val="0"/>
        <w:suppressAutoHyphens/>
        <w:ind w:left="540" w:firstLine="540"/>
        <w:jc w:val="both"/>
      </w:pPr>
      <w:r>
        <w:tab/>
      </w:r>
      <w:r w:rsidR="00827925">
        <w:t xml:space="preserve"> </w:t>
      </w:r>
      <w:r w:rsidR="008C3995">
        <w:t>2.</w:t>
      </w:r>
      <w:proofErr w:type="gramStart"/>
      <w:r w:rsidR="00DC27CF" w:rsidRPr="00DC27CF">
        <w:t>Поручить аппарату Думы Тулунского муниципального района обеспечить</w:t>
      </w:r>
      <w:proofErr w:type="gramEnd"/>
      <w:r w:rsidR="00DC27CF" w:rsidRPr="00DC27CF">
        <w:t xml:space="preserve"> государственную регистрацию внесенных изменений и дополнений в Устав муниципального образования «Тулунский район» в соответствии с законодательством.</w:t>
      </w:r>
    </w:p>
    <w:p w:rsidR="00DC27CF" w:rsidRPr="006312A8" w:rsidRDefault="006312A8" w:rsidP="00735486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="00735486">
        <w:tab/>
      </w:r>
      <w:r w:rsidR="00FF7477">
        <w:t>3</w:t>
      </w:r>
      <w:r w:rsidR="008C3995">
        <w:t>.</w:t>
      </w:r>
      <w:r w:rsidRPr="006312A8">
        <w:t xml:space="preserve">Опубликовать настоящее решение в информационном бюллетене «Вестник </w:t>
      </w:r>
      <w:r>
        <w:tab/>
      </w:r>
      <w:r w:rsidRPr="006312A8">
        <w:t xml:space="preserve">Тулунского </w:t>
      </w:r>
      <w:r>
        <w:tab/>
      </w:r>
      <w:r w:rsidRPr="006312A8">
        <w:t xml:space="preserve">района» и разместить на официальном сайте администрации Тулунского </w:t>
      </w:r>
      <w:r>
        <w:tab/>
      </w:r>
      <w:r w:rsidRPr="006312A8">
        <w:t xml:space="preserve">муниципального </w:t>
      </w:r>
      <w:r>
        <w:tab/>
      </w:r>
      <w:r w:rsidRPr="006312A8">
        <w:t xml:space="preserve">района в информационно-телекоммуникационной сети «Интернет» </w:t>
      </w:r>
      <w:r>
        <w:tab/>
      </w:r>
      <w:r w:rsidR="00DC27CF" w:rsidRPr="006312A8">
        <w:t xml:space="preserve">после государственной </w:t>
      </w:r>
      <w:r>
        <w:tab/>
      </w:r>
      <w:r w:rsidR="00DC27CF" w:rsidRPr="006312A8">
        <w:t>регистрации</w:t>
      </w:r>
      <w:r w:rsidR="00DC27CF" w:rsidRPr="00DC27CF">
        <w:t>.</w:t>
      </w:r>
    </w:p>
    <w:p w:rsidR="00DC27CF" w:rsidRPr="00DC27CF" w:rsidRDefault="00735486" w:rsidP="00735486">
      <w:pPr>
        <w:widowControl w:val="0"/>
        <w:suppressAutoHyphens/>
        <w:jc w:val="both"/>
      </w:pPr>
      <w:r>
        <w:tab/>
      </w:r>
      <w:r>
        <w:tab/>
      </w:r>
      <w:r w:rsidR="00FF7477">
        <w:t>4</w:t>
      </w:r>
      <w:r w:rsidR="008C3995">
        <w:t>.</w:t>
      </w:r>
      <w:r w:rsidR="00DC27CF" w:rsidRPr="00DC27CF">
        <w:t xml:space="preserve">Ответственность за исполнение настоящего решения возложить на председателя </w:t>
      </w:r>
      <w:r w:rsidR="006312A8">
        <w:tab/>
      </w:r>
      <w:r w:rsidR="00DC27CF" w:rsidRPr="00DC27CF">
        <w:t xml:space="preserve">Думы Тулунского муниципального района М.И.Бордова. </w:t>
      </w:r>
    </w:p>
    <w:p w:rsidR="00DC27CF" w:rsidRDefault="00DC27CF" w:rsidP="00DC27CF">
      <w:pPr>
        <w:widowControl w:val="0"/>
        <w:suppressAutoHyphens/>
        <w:jc w:val="both"/>
      </w:pPr>
      <w:r w:rsidRPr="00DC27CF">
        <w:t xml:space="preserve">       </w:t>
      </w: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Председатель Думы Тулунского</w:t>
      </w: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муниципального района                                                                 </w:t>
      </w:r>
      <w:r>
        <w:t xml:space="preserve">               </w:t>
      </w:r>
      <w:r w:rsidR="00F22953">
        <w:t xml:space="preserve">             </w:t>
      </w:r>
      <w:r w:rsidRPr="00DC27CF">
        <w:t>М.И.Бордов</w:t>
      </w: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ind w:left="540"/>
        <w:jc w:val="both"/>
      </w:pPr>
      <w:r w:rsidRPr="00DC27CF">
        <w:t xml:space="preserve">Мэр Тулунского </w:t>
      </w:r>
    </w:p>
    <w:p w:rsidR="00FF7477" w:rsidRDefault="00DC27CF" w:rsidP="001922D6">
      <w:pPr>
        <w:widowControl w:val="0"/>
        <w:suppressAutoHyphens/>
        <w:jc w:val="both"/>
      </w:pPr>
      <w:r w:rsidRPr="00DC27CF">
        <w:t xml:space="preserve">       </w:t>
      </w:r>
      <w:r>
        <w:t xml:space="preserve">  </w:t>
      </w:r>
      <w:r w:rsidRPr="00DC27CF">
        <w:t xml:space="preserve">муниципального района                                                    </w:t>
      </w:r>
      <w:r>
        <w:t xml:space="preserve">           </w:t>
      </w:r>
      <w:r w:rsidRPr="00DC27CF">
        <w:t xml:space="preserve">        </w:t>
      </w:r>
      <w:r w:rsidR="00F22953">
        <w:t xml:space="preserve">           </w:t>
      </w:r>
      <w:r w:rsidR="001922D6">
        <w:t>М.И. Гильдебрант</w:t>
      </w:r>
      <w:bookmarkStart w:id="0" w:name="_GoBack"/>
      <w:bookmarkEnd w:id="0"/>
    </w:p>
    <w:p w:rsidR="00DC27CF" w:rsidRPr="00DC27CF" w:rsidRDefault="00DC27CF" w:rsidP="00DC27CF">
      <w:pPr>
        <w:jc w:val="right"/>
      </w:pPr>
      <w:r w:rsidRPr="00DC27CF">
        <w:lastRenderedPageBreak/>
        <w:t xml:space="preserve">Приложение 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к решению Думы Тулунского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           муниципального района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от </w:t>
      </w:r>
      <w:r w:rsidR="00263EE7">
        <w:t xml:space="preserve">31.01. </w:t>
      </w:r>
      <w:r w:rsidR="007B098A">
        <w:t>201</w:t>
      </w:r>
      <w:r w:rsidR="00974611">
        <w:t>7</w:t>
      </w:r>
      <w:r w:rsidRPr="00DC27CF">
        <w:t xml:space="preserve"> г. № </w:t>
      </w:r>
      <w:r w:rsidR="00263EE7">
        <w:t>289</w:t>
      </w:r>
    </w:p>
    <w:p w:rsidR="00B564B9" w:rsidRDefault="001D61FB" w:rsidP="00DC27CF">
      <w:pPr>
        <w:jc w:val="right"/>
        <w:rPr>
          <w:b/>
        </w:rPr>
      </w:pPr>
      <w:r>
        <w:rPr>
          <w:b/>
        </w:rPr>
        <w:t xml:space="preserve"> </w:t>
      </w:r>
    </w:p>
    <w:p w:rsidR="00576BDA" w:rsidRPr="00DC27CF" w:rsidRDefault="00576BDA" w:rsidP="00DC27CF">
      <w:pPr>
        <w:jc w:val="right"/>
        <w:rPr>
          <w:b/>
        </w:rPr>
      </w:pP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Изменения и дополнения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в Устав муниципального образования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«Тулунский район» (далее – Устав)</w:t>
      </w:r>
    </w:p>
    <w:p w:rsidR="00DC27CF" w:rsidRPr="00DC27CF" w:rsidRDefault="00DC27CF" w:rsidP="00DC27CF">
      <w:pPr>
        <w:jc w:val="center"/>
        <w:rPr>
          <w:b/>
        </w:rPr>
      </w:pPr>
      <w:proofErr w:type="gramStart"/>
      <w:r w:rsidRPr="00DC27CF">
        <w:rPr>
          <w:b/>
        </w:rPr>
        <w:t>( в редакции решения Думы   Тулунского  муниципального района</w:t>
      </w:r>
      <w:proofErr w:type="gramEnd"/>
    </w:p>
    <w:p w:rsidR="000550E1" w:rsidRDefault="00DC27CF" w:rsidP="00D63ECC">
      <w:pPr>
        <w:jc w:val="center"/>
        <w:rPr>
          <w:b/>
        </w:rPr>
      </w:pPr>
      <w:r w:rsidRPr="00DC27CF">
        <w:rPr>
          <w:b/>
        </w:rPr>
        <w:t xml:space="preserve">от </w:t>
      </w:r>
      <w:r w:rsidR="00EE5D66">
        <w:rPr>
          <w:b/>
        </w:rPr>
        <w:t>31</w:t>
      </w:r>
      <w:r w:rsidR="007B098A">
        <w:rPr>
          <w:b/>
        </w:rPr>
        <w:t>.0</w:t>
      </w:r>
      <w:r w:rsidR="00EE5D66">
        <w:rPr>
          <w:b/>
        </w:rPr>
        <w:t>5</w:t>
      </w:r>
      <w:r w:rsidRPr="00DC27CF">
        <w:rPr>
          <w:b/>
        </w:rPr>
        <w:t>.201</w:t>
      </w:r>
      <w:r w:rsidR="00D104F4">
        <w:rPr>
          <w:b/>
        </w:rPr>
        <w:t>6</w:t>
      </w:r>
      <w:r w:rsidRPr="00DC27CF">
        <w:rPr>
          <w:b/>
        </w:rPr>
        <w:t xml:space="preserve"> года № </w:t>
      </w:r>
      <w:r w:rsidR="00EE5D66">
        <w:rPr>
          <w:b/>
        </w:rPr>
        <w:t>241</w:t>
      </w:r>
      <w:r w:rsidRPr="00DC27CF">
        <w:rPr>
          <w:b/>
        </w:rPr>
        <w:t>)</w:t>
      </w:r>
    </w:p>
    <w:p w:rsidR="006E6D86" w:rsidRDefault="006E6D86" w:rsidP="00D63ECC">
      <w:pPr>
        <w:jc w:val="center"/>
        <w:rPr>
          <w:b/>
        </w:rPr>
      </w:pPr>
    </w:p>
    <w:p w:rsidR="00060A9F" w:rsidRPr="00A36B11" w:rsidRDefault="006E6D86" w:rsidP="001F665C">
      <w:pPr>
        <w:rPr>
          <w:rFonts w:eastAsiaTheme="minorHAnsi"/>
          <w:bCs/>
          <w:lang w:eastAsia="en-US"/>
        </w:rPr>
      </w:pPr>
      <w:r>
        <w:rPr>
          <w:b/>
        </w:rPr>
        <w:tab/>
      </w:r>
      <w:r w:rsidR="00406199" w:rsidRPr="00A36B11">
        <w:rPr>
          <w:b/>
        </w:rPr>
        <w:t>1</w:t>
      </w:r>
      <w:r w:rsidR="001F665C" w:rsidRPr="00A36B11">
        <w:rPr>
          <w:b/>
        </w:rPr>
        <w:t xml:space="preserve">. </w:t>
      </w:r>
      <w:r w:rsidR="00215F1E" w:rsidRPr="00A36B11">
        <w:rPr>
          <w:b/>
        </w:rPr>
        <w:t xml:space="preserve"> </w:t>
      </w:r>
      <w:r w:rsidR="00060A9F" w:rsidRPr="00A36B11">
        <w:rPr>
          <w:b/>
        </w:rPr>
        <w:t xml:space="preserve">Пункт 6 части 1 статьи 6 </w:t>
      </w:r>
      <w:r w:rsidR="00060A9F" w:rsidRPr="00A36B11">
        <w:rPr>
          <w:rFonts w:eastAsiaTheme="minorHAnsi"/>
          <w:b/>
          <w:lang w:eastAsia="en-US"/>
        </w:rPr>
        <w:t xml:space="preserve">«Вопросы местного значения муниципального района» Устава </w:t>
      </w:r>
      <w:r w:rsidR="00060A9F" w:rsidRPr="00A36B11">
        <w:rPr>
          <w:rFonts w:eastAsiaTheme="minorHAnsi"/>
          <w:b/>
          <w:bCs/>
          <w:lang w:eastAsia="en-US"/>
        </w:rPr>
        <w:t>изложить в следующей редакции:</w:t>
      </w:r>
      <w:r w:rsidR="001F665C" w:rsidRPr="00A36B11">
        <w:rPr>
          <w:rFonts w:eastAsiaTheme="minorHAnsi"/>
          <w:b/>
          <w:bCs/>
          <w:lang w:eastAsia="en-US"/>
        </w:rPr>
        <w:t xml:space="preserve">    </w:t>
      </w:r>
    </w:p>
    <w:p w:rsidR="00060A9F" w:rsidRPr="00A36B11" w:rsidRDefault="00F6057E" w:rsidP="00060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B11">
        <w:rPr>
          <w:rFonts w:ascii="Times New Roman" w:hAnsi="Times New Roman" w:cs="Times New Roman"/>
          <w:sz w:val="24"/>
          <w:szCs w:val="24"/>
        </w:rPr>
        <w:t>«</w:t>
      </w:r>
      <w:r w:rsidR="00060A9F" w:rsidRPr="00A36B11">
        <w:rPr>
          <w:rFonts w:ascii="Times New Roman" w:hAnsi="Times New Roman" w:cs="Times New Roman"/>
          <w:sz w:val="24"/>
          <w:szCs w:val="24"/>
        </w:rPr>
        <w:t>6)</w:t>
      </w:r>
      <w:r w:rsidR="0029409E" w:rsidRPr="00A36B11">
        <w:rPr>
          <w:rFonts w:ascii="Times New Roman" w:hAnsi="Times New Roman" w:cs="Times New Roman"/>
          <w:sz w:val="24"/>
          <w:szCs w:val="24"/>
        </w:rPr>
        <w:t xml:space="preserve"> </w:t>
      </w:r>
      <w:r w:rsidR="00060A9F" w:rsidRPr="00A36B11">
        <w:rPr>
          <w:rFonts w:ascii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</w:t>
      </w:r>
      <w:r w:rsidR="00BA7157" w:rsidRPr="00A36B11">
        <w:rPr>
          <w:rFonts w:ascii="Times New Roman" w:hAnsi="Times New Roman" w:cs="Times New Roman"/>
          <w:sz w:val="24"/>
          <w:szCs w:val="24"/>
        </w:rPr>
        <w:t>й</w:t>
      </w:r>
      <w:r w:rsidR="00101087" w:rsidRPr="00A36B1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60A9F" w:rsidRPr="00A36B11">
        <w:rPr>
          <w:rFonts w:ascii="Times New Roman" w:hAnsi="Times New Roman" w:cs="Times New Roman"/>
          <w:sz w:val="24"/>
          <w:szCs w:val="24"/>
        </w:rPr>
        <w:t xml:space="preserve"> и  между поселениями в границах муниципального района»;</w:t>
      </w:r>
      <w:r w:rsidR="001F665C" w:rsidRPr="00A36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87" w:rsidRPr="00A36B11" w:rsidRDefault="001F665C" w:rsidP="00060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87" w:rsidRPr="00A36B11" w:rsidRDefault="00406199" w:rsidP="00060A9F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36B11">
        <w:rPr>
          <w:rFonts w:ascii="Times New Roman" w:hAnsi="Times New Roman" w:cs="Times New Roman"/>
          <w:b/>
          <w:sz w:val="24"/>
          <w:szCs w:val="24"/>
        </w:rPr>
        <w:t>2</w:t>
      </w:r>
      <w:r w:rsidR="00101087" w:rsidRPr="00A36B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0237" w:rsidRPr="00A36B11">
        <w:rPr>
          <w:rFonts w:ascii="Times New Roman" w:hAnsi="Times New Roman" w:cs="Times New Roman"/>
          <w:b/>
          <w:sz w:val="24"/>
          <w:szCs w:val="24"/>
        </w:rPr>
        <w:t>Ч</w:t>
      </w:r>
      <w:r w:rsidR="00101087" w:rsidRPr="00A36B11">
        <w:rPr>
          <w:rFonts w:ascii="Times New Roman" w:hAnsi="Times New Roman" w:cs="Times New Roman"/>
          <w:b/>
          <w:sz w:val="24"/>
          <w:szCs w:val="24"/>
        </w:rPr>
        <w:t xml:space="preserve">асть 1 статьи 6 </w:t>
      </w:r>
      <w:r w:rsidR="00101087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«Вопросы местного значения муниципального района» Устава </w:t>
      </w:r>
      <w:r w:rsidR="00610237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дополнить </w:t>
      </w:r>
      <w:r w:rsidR="00101087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пункт</w:t>
      </w:r>
      <w:r w:rsidR="00610237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ом </w:t>
      </w:r>
      <w:r w:rsidR="00916972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6.3 </w:t>
      </w:r>
      <w:r w:rsidR="0029409E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01087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следующего содержания:</w:t>
      </w:r>
    </w:p>
    <w:p w:rsidR="00101087" w:rsidRPr="00A36B11" w:rsidRDefault="00101087" w:rsidP="0010108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A36B11">
        <w:rPr>
          <w:rFonts w:eastAsiaTheme="minorHAnsi"/>
          <w:bCs/>
          <w:lang w:eastAsia="en-US"/>
        </w:rPr>
        <w:t>«6.3)</w:t>
      </w:r>
      <w:r w:rsidR="00DE71D1" w:rsidRPr="00A36B11">
        <w:rPr>
          <w:rFonts w:eastAsiaTheme="minorHAnsi"/>
          <w:bCs/>
          <w:lang w:eastAsia="en-US"/>
        </w:rPr>
        <w:t xml:space="preserve"> </w:t>
      </w:r>
      <w:r w:rsidRPr="00A36B11">
        <w:rPr>
          <w:rFonts w:eastAsiaTheme="minorHAnsi"/>
          <w:bCs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</w:t>
      </w:r>
      <w:r w:rsidR="00DE71D1" w:rsidRPr="00A36B11">
        <w:rPr>
          <w:rFonts w:eastAsiaTheme="minorHAnsi"/>
          <w:bCs/>
          <w:lang w:eastAsia="en-US"/>
        </w:rPr>
        <w:t>рации, проживающих на территориях поселений</w:t>
      </w:r>
      <w:r w:rsidRPr="00A36B11">
        <w:rPr>
          <w:rFonts w:eastAsiaTheme="minorHAnsi"/>
          <w:bCs/>
          <w:lang w:eastAsia="en-US"/>
        </w:rPr>
        <w:t xml:space="preserve"> муниципального района, </w:t>
      </w:r>
      <w:r w:rsidR="00DE71D1" w:rsidRPr="00A36B11">
        <w:rPr>
          <w:rFonts w:eastAsiaTheme="minorHAnsi"/>
          <w:bCs/>
          <w:lang w:eastAsia="en-US"/>
        </w:rPr>
        <w:t xml:space="preserve"> </w:t>
      </w:r>
      <w:r w:rsidRPr="00A36B11">
        <w:rPr>
          <w:rFonts w:eastAsiaTheme="minorHAnsi"/>
          <w:bCs/>
          <w:lang w:eastAsia="en-US"/>
        </w:rPr>
        <w:t>социальную и культурную адаптацию мигрантов, профилактику межнациональных (межэтнических) конфликтов»;</w:t>
      </w:r>
      <w:proofErr w:type="gramEnd"/>
    </w:p>
    <w:p w:rsidR="007F3E29" w:rsidRPr="00A36B11" w:rsidRDefault="007F3E29" w:rsidP="00060A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E29" w:rsidRPr="00A36B11" w:rsidRDefault="007F3E29" w:rsidP="007F3E29">
      <w:pPr>
        <w:pStyle w:val="a3"/>
        <w:ind w:left="0"/>
        <w:rPr>
          <w:rFonts w:eastAsiaTheme="minorHAnsi"/>
          <w:b/>
          <w:bCs/>
          <w:lang w:eastAsia="en-US"/>
        </w:rPr>
      </w:pPr>
      <w:r w:rsidRPr="00A36B11">
        <w:rPr>
          <w:b/>
        </w:rPr>
        <w:tab/>
      </w:r>
      <w:r w:rsidR="00406199" w:rsidRPr="00A36B11">
        <w:rPr>
          <w:b/>
        </w:rPr>
        <w:t>3</w:t>
      </w:r>
      <w:r w:rsidRPr="00A36B11">
        <w:rPr>
          <w:b/>
        </w:rPr>
        <w:t>.</w:t>
      </w:r>
      <w:r w:rsidR="00406199" w:rsidRPr="00A36B11">
        <w:rPr>
          <w:b/>
        </w:rPr>
        <w:t xml:space="preserve"> </w:t>
      </w:r>
      <w:r w:rsidRPr="00A36B11">
        <w:rPr>
          <w:b/>
        </w:rPr>
        <w:t xml:space="preserve">Пункт 12 части 1 статьи 6 </w:t>
      </w:r>
      <w:r w:rsidRPr="00A36B11">
        <w:rPr>
          <w:rFonts w:eastAsiaTheme="minorHAnsi"/>
          <w:b/>
          <w:lang w:eastAsia="en-US"/>
        </w:rPr>
        <w:t xml:space="preserve">«Вопросы местного значения муниципального района» Устава </w:t>
      </w:r>
      <w:r w:rsidRPr="00A36B11">
        <w:rPr>
          <w:rFonts w:eastAsiaTheme="minorHAnsi"/>
          <w:b/>
          <w:bCs/>
          <w:lang w:eastAsia="en-US"/>
        </w:rPr>
        <w:t>изложить в следующей редакции:</w:t>
      </w:r>
    </w:p>
    <w:p w:rsidR="007F3E29" w:rsidRPr="00A36B11" w:rsidRDefault="007F3E29" w:rsidP="007F3E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36B11">
        <w:rPr>
          <w:rFonts w:eastAsiaTheme="minorHAnsi"/>
          <w:b/>
          <w:bCs/>
          <w:lang w:eastAsia="en-US"/>
        </w:rPr>
        <w:tab/>
        <w:t>«</w:t>
      </w:r>
      <w:r w:rsidRPr="00A36B11">
        <w:rPr>
          <w:rFonts w:eastAsiaTheme="minorHAnsi"/>
          <w:bCs/>
          <w:lang w:eastAsia="en-US"/>
        </w:rPr>
        <w:t>12)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района»;</w:t>
      </w:r>
    </w:p>
    <w:p w:rsidR="00060A9F" w:rsidRPr="00A36B11" w:rsidRDefault="00060A9F" w:rsidP="00060A9F">
      <w:pPr>
        <w:pStyle w:val="a3"/>
        <w:rPr>
          <w:b/>
        </w:rPr>
      </w:pPr>
    </w:p>
    <w:p w:rsidR="007A3F75" w:rsidRPr="00A36B11" w:rsidRDefault="007F3E29" w:rsidP="007F3E29">
      <w:pPr>
        <w:pStyle w:val="a3"/>
        <w:ind w:left="0"/>
        <w:rPr>
          <w:rFonts w:eastAsiaTheme="minorHAnsi"/>
          <w:b/>
          <w:bCs/>
          <w:lang w:eastAsia="en-US"/>
        </w:rPr>
      </w:pPr>
      <w:r w:rsidRPr="00A36B11">
        <w:rPr>
          <w:b/>
        </w:rPr>
        <w:tab/>
      </w:r>
      <w:r w:rsidR="00406199" w:rsidRPr="00A36B11">
        <w:rPr>
          <w:b/>
        </w:rPr>
        <w:t>4</w:t>
      </w:r>
      <w:r w:rsidRPr="00A36B11">
        <w:rPr>
          <w:b/>
        </w:rPr>
        <w:t xml:space="preserve">. Пункт 18.2 части 1 статьи 6 </w:t>
      </w:r>
      <w:r w:rsidRPr="00A36B11">
        <w:rPr>
          <w:rFonts w:eastAsiaTheme="minorHAnsi"/>
          <w:b/>
          <w:lang w:eastAsia="en-US"/>
        </w:rPr>
        <w:t xml:space="preserve">«Вопросы местного значения муниципального района» Устава </w:t>
      </w:r>
      <w:r w:rsidRPr="00A36B11">
        <w:rPr>
          <w:rFonts w:eastAsiaTheme="minorHAnsi"/>
          <w:b/>
          <w:bCs/>
          <w:lang w:eastAsia="en-US"/>
        </w:rPr>
        <w:t>изложить в следующей редакции:</w:t>
      </w:r>
    </w:p>
    <w:p w:rsidR="007A3F75" w:rsidRPr="00A36B11" w:rsidRDefault="007F3E29" w:rsidP="004A3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B11">
        <w:rPr>
          <w:rFonts w:ascii="Times New Roman" w:hAnsi="Times New Roman" w:cs="Times New Roman"/>
          <w:sz w:val="24"/>
          <w:szCs w:val="24"/>
        </w:rPr>
        <w:t>«18.2) создание условий для развития местного традиционного народного художественного творчества</w:t>
      </w:r>
      <w:r w:rsidR="00F405E9" w:rsidRPr="00A36B11">
        <w:rPr>
          <w:rFonts w:ascii="Times New Roman" w:hAnsi="Times New Roman" w:cs="Times New Roman"/>
          <w:sz w:val="24"/>
          <w:szCs w:val="24"/>
        </w:rPr>
        <w:t>, участие в сохранении, возрождении и развитии народных художественных промыслов</w:t>
      </w:r>
      <w:r w:rsidRPr="00A36B11">
        <w:rPr>
          <w:rFonts w:ascii="Times New Roman" w:hAnsi="Times New Roman" w:cs="Times New Roman"/>
          <w:sz w:val="24"/>
          <w:szCs w:val="24"/>
        </w:rPr>
        <w:t xml:space="preserve"> в поселениях, входящих в состав муниципального района»;</w:t>
      </w:r>
    </w:p>
    <w:p w:rsidR="0042164D" w:rsidRPr="00A36B11" w:rsidRDefault="0042164D" w:rsidP="004A3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64D" w:rsidRPr="00A36B11" w:rsidRDefault="00406199" w:rsidP="004A36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11">
        <w:rPr>
          <w:rFonts w:ascii="Times New Roman" w:hAnsi="Times New Roman" w:cs="Times New Roman"/>
          <w:b/>
          <w:sz w:val="24"/>
          <w:szCs w:val="24"/>
        </w:rPr>
        <w:t>5</w:t>
      </w:r>
      <w:r w:rsidR="0042164D" w:rsidRPr="00A36B11">
        <w:rPr>
          <w:rFonts w:ascii="Times New Roman" w:hAnsi="Times New Roman" w:cs="Times New Roman"/>
          <w:b/>
          <w:sz w:val="24"/>
          <w:szCs w:val="24"/>
        </w:rPr>
        <w:t>.</w:t>
      </w:r>
      <w:r w:rsidR="00610237" w:rsidRPr="00A3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64D" w:rsidRPr="00A36B11">
        <w:rPr>
          <w:rFonts w:ascii="Times New Roman" w:hAnsi="Times New Roman" w:cs="Times New Roman"/>
          <w:b/>
          <w:sz w:val="24"/>
          <w:szCs w:val="24"/>
        </w:rPr>
        <w:t>Часть 1 статьи 6 «Вопросы местного значения муниципального района» Устава дополнить пунктом 20.1 следующего содержания:</w:t>
      </w:r>
    </w:p>
    <w:p w:rsidR="0042164D" w:rsidRPr="00A36B11" w:rsidRDefault="0042164D" w:rsidP="00421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B11">
        <w:rPr>
          <w:rFonts w:ascii="Times New Roman" w:hAnsi="Times New Roman" w:cs="Times New Roman"/>
          <w:sz w:val="24"/>
          <w:szCs w:val="24"/>
        </w:rPr>
        <w:t>«20.1)</w:t>
      </w:r>
      <w:r w:rsidR="0020265A" w:rsidRPr="00A36B11">
        <w:rPr>
          <w:rFonts w:ascii="Times New Roman" w:hAnsi="Times New Roman" w:cs="Times New Roman"/>
          <w:sz w:val="24"/>
          <w:szCs w:val="24"/>
        </w:rPr>
        <w:t xml:space="preserve"> </w:t>
      </w:r>
      <w:r w:rsidRPr="00A36B11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территориальной обороне и гражданской обороне, защите населения и территорий поселений муниципального района от чрезвычайных ситуаций природного и техногенного характера»;</w:t>
      </w:r>
    </w:p>
    <w:p w:rsidR="008212B7" w:rsidRPr="00A36B11" w:rsidRDefault="008212B7" w:rsidP="004216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2B7" w:rsidRPr="00A36B11" w:rsidRDefault="00406199" w:rsidP="008212B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11">
        <w:rPr>
          <w:rFonts w:ascii="Times New Roman" w:hAnsi="Times New Roman" w:cs="Times New Roman"/>
          <w:b/>
          <w:sz w:val="24"/>
          <w:szCs w:val="24"/>
        </w:rPr>
        <w:t>6</w:t>
      </w:r>
      <w:r w:rsidR="008212B7" w:rsidRPr="00A36B11">
        <w:rPr>
          <w:rFonts w:ascii="Times New Roman" w:hAnsi="Times New Roman" w:cs="Times New Roman"/>
          <w:b/>
          <w:sz w:val="24"/>
          <w:szCs w:val="24"/>
        </w:rPr>
        <w:t>.</w:t>
      </w:r>
      <w:r w:rsidR="00AD2749" w:rsidRPr="00A3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2B7" w:rsidRPr="00A36B11">
        <w:rPr>
          <w:rFonts w:ascii="Times New Roman" w:hAnsi="Times New Roman" w:cs="Times New Roman"/>
          <w:b/>
          <w:sz w:val="24"/>
          <w:szCs w:val="24"/>
        </w:rPr>
        <w:t>Часть 1 статьи 6 «Вопросы местного значения муниципального района» Устава дополнить пунктом 20.2</w:t>
      </w:r>
      <w:r w:rsidR="00916972" w:rsidRPr="00A3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2B7" w:rsidRPr="00A36B11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8212B7" w:rsidRPr="00A36B11" w:rsidRDefault="008212B7" w:rsidP="008212B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36B11">
        <w:rPr>
          <w:rFonts w:eastAsiaTheme="minorHAnsi"/>
          <w:bCs/>
          <w:lang w:eastAsia="en-US"/>
        </w:rPr>
        <w:t>«20.2) создание, содержание и организация деятельности аварийно-спасательных служб и (или) аварийно-спасательных формирований на территориях поселений муниципального района»;</w:t>
      </w:r>
    </w:p>
    <w:p w:rsidR="008D32FF" w:rsidRPr="00A36B11" w:rsidRDefault="008D32FF" w:rsidP="00FD1C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2FF" w:rsidRPr="00A36B11" w:rsidRDefault="00406199" w:rsidP="00FD1CC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11">
        <w:rPr>
          <w:rFonts w:ascii="Times New Roman" w:hAnsi="Times New Roman" w:cs="Times New Roman"/>
          <w:b/>
          <w:sz w:val="24"/>
          <w:szCs w:val="24"/>
        </w:rPr>
        <w:t>7</w:t>
      </w:r>
      <w:r w:rsidR="008D32FF" w:rsidRPr="00A36B11">
        <w:rPr>
          <w:rFonts w:ascii="Times New Roman" w:hAnsi="Times New Roman" w:cs="Times New Roman"/>
          <w:b/>
          <w:sz w:val="24"/>
          <w:szCs w:val="24"/>
        </w:rPr>
        <w:t>.</w:t>
      </w:r>
      <w:r w:rsidR="00AD2749" w:rsidRPr="00A3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2FF" w:rsidRPr="00A36B11">
        <w:rPr>
          <w:rFonts w:ascii="Times New Roman" w:hAnsi="Times New Roman" w:cs="Times New Roman"/>
          <w:b/>
          <w:sz w:val="24"/>
          <w:szCs w:val="24"/>
        </w:rPr>
        <w:t>Часть 1 статьи 6 «Вопросы местного значения муниципального района» Устава дополнить пунктом 21.1 следующего содержания:</w:t>
      </w:r>
    </w:p>
    <w:p w:rsidR="00FD1CC6" w:rsidRPr="00A36B11" w:rsidRDefault="00FD1CC6" w:rsidP="00FD1CC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B11">
        <w:rPr>
          <w:rFonts w:ascii="Times New Roman" w:hAnsi="Times New Roman" w:cs="Times New Roman"/>
          <w:sz w:val="24"/>
          <w:szCs w:val="24"/>
        </w:rPr>
        <w:lastRenderedPageBreak/>
        <w:t>«21</w:t>
      </w:r>
      <w:r w:rsidR="008D32FF" w:rsidRPr="00A36B11">
        <w:rPr>
          <w:rFonts w:ascii="Times New Roman" w:hAnsi="Times New Roman" w:cs="Times New Roman"/>
          <w:sz w:val="24"/>
          <w:szCs w:val="24"/>
        </w:rPr>
        <w:t>.1</w:t>
      </w:r>
      <w:r w:rsidRPr="00A36B11">
        <w:rPr>
          <w:rFonts w:ascii="Times New Roman" w:hAnsi="Times New Roman" w:cs="Times New Roman"/>
          <w:sz w:val="24"/>
          <w:szCs w:val="24"/>
        </w:rPr>
        <w:t xml:space="preserve">) </w:t>
      </w:r>
      <w:r w:rsidRPr="00A36B11">
        <w:rPr>
          <w:rFonts w:ascii="Times New Roman" w:hAnsi="Times New Roman" w:cs="Times New Roman"/>
          <w:bCs/>
          <w:sz w:val="24"/>
          <w:szCs w:val="24"/>
        </w:rPr>
        <w:t>создание, развитие и обеспечение охраны лечебно-оздоровительных местностей и курортов</w:t>
      </w:r>
      <w:r w:rsidR="008D32FF" w:rsidRPr="00A36B11">
        <w:rPr>
          <w:rFonts w:ascii="Times New Roman" w:hAnsi="Times New Roman" w:cs="Times New Roman"/>
          <w:bCs/>
          <w:sz w:val="24"/>
          <w:szCs w:val="24"/>
        </w:rPr>
        <w:t xml:space="preserve"> местного значения на </w:t>
      </w:r>
      <w:proofErr w:type="gramStart"/>
      <w:r w:rsidR="008D32FF" w:rsidRPr="00A36B11">
        <w:rPr>
          <w:rFonts w:ascii="Times New Roman" w:hAnsi="Times New Roman" w:cs="Times New Roman"/>
          <w:bCs/>
          <w:sz w:val="24"/>
          <w:szCs w:val="24"/>
        </w:rPr>
        <w:t>территориях</w:t>
      </w:r>
      <w:proofErr w:type="gramEnd"/>
      <w:r w:rsidRPr="00A36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265A" w:rsidRPr="00A36B11">
        <w:rPr>
          <w:rFonts w:ascii="Times New Roman" w:hAnsi="Times New Roman" w:cs="Times New Roman"/>
          <w:bCs/>
          <w:sz w:val="24"/>
          <w:szCs w:val="24"/>
        </w:rPr>
        <w:t xml:space="preserve">поселений </w:t>
      </w:r>
      <w:r w:rsidRPr="00A36B11">
        <w:rPr>
          <w:rFonts w:ascii="Times New Roman" w:hAnsi="Times New Roman" w:cs="Times New Roman"/>
          <w:bCs/>
          <w:sz w:val="24"/>
          <w:szCs w:val="24"/>
        </w:rPr>
        <w:t>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AC400C" w:rsidRPr="00A36B11" w:rsidRDefault="00AC400C" w:rsidP="00FD1CC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00C" w:rsidRPr="00A36B11" w:rsidRDefault="00406199" w:rsidP="00AC400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11">
        <w:rPr>
          <w:rFonts w:ascii="Times New Roman" w:hAnsi="Times New Roman" w:cs="Times New Roman"/>
          <w:b/>
          <w:sz w:val="24"/>
          <w:szCs w:val="24"/>
        </w:rPr>
        <w:t>8</w:t>
      </w:r>
      <w:r w:rsidR="00AC400C" w:rsidRPr="00A36B11">
        <w:rPr>
          <w:rFonts w:ascii="Times New Roman" w:hAnsi="Times New Roman" w:cs="Times New Roman"/>
          <w:b/>
          <w:sz w:val="24"/>
          <w:szCs w:val="24"/>
        </w:rPr>
        <w:t>.</w:t>
      </w:r>
      <w:r w:rsidR="00AD2749" w:rsidRPr="00A3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00C" w:rsidRPr="00A36B11">
        <w:rPr>
          <w:rFonts w:ascii="Times New Roman" w:hAnsi="Times New Roman" w:cs="Times New Roman"/>
          <w:b/>
          <w:sz w:val="24"/>
          <w:szCs w:val="24"/>
        </w:rPr>
        <w:t>Пункт 26  части 1 статьи 6 «Вопросы местного значения муниципального района» Устава изложить в следующей редакции:</w:t>
      </w:r>
    </w:p>
    <w:p w:rsidR="00AC400C" w:rsidRPr="00A36B11" w:rsidRDefault="00473B84" w:rsidP="00AC400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B11">
        <w:rPr>
          <w:rFonts w:ascii="Times New Roman" w:hAnsi="Times New Roman" w:cs="Times New Roman"/>
          <w:sz w:val="24"/>
          <w:szCs w:val="24"/>
        </w:rPr>
        <w:t>«</w:t>
      </w:r>
      <w:r w:rsidR="00AC400C" w:rsidRPr="00A36B11">
        <w:rPr>
          <w:rFonts w:ascii="Times New Roman" w:hAnsi="Times New Roman" w:cs="Times New Roman"/>
          <w:sz w:val="24"/>
          <w:szCs w:val="24"/>
        </w:rPr>
        <w:t xml:space="preserve">26) </w:t>
      </w:r>
      <w:r w:rsidR="00AC400C" w:rsidRPr="00A36B1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в пределах, установленных водным </w:t>
      </w:r>
      <w:hyperlink r:id="rId7" w:history="1">
        <w:r w:rsidR="00AC400C" w:rsidRPr="00A36B11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="00AC400C" w:rsidRPr="00A36B1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полномочий собственника водных объектов, </w:t>
      </w:r>
      <w:r w:rsidRPr="00A36B11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населения об ограничениях их использования, </w:t>
      </w:r>
      <w:r w:rsidR="00AC400C" w:rsidRPr="00A36B11">
        <w:rPr>
          <w:rFonts w:ascii="Times New Roman" w:hAnsi="Times New Roman" w:cs="Times New Roman"/>
          <w:color w:val="000000"/>
          <w:sz w:val="24"/>
          <w:szCs w:val="24"/>
        </w:rPr>
        <w:t>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</w:r>
      <w:r w:rsidRPr="00A36B1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C400C" w:rsidRPr="00A36B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1260" w:rsidRPr="00A36B11" w:rsidRDefault="00AB1260" w:rsidP="00AC400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260" w:rsidRPr="00A36B11" w:rsidRDefault="00AD2749" w:rsidP="00AC400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11">
        <w:rPr>
          <w:rFonts w:ascii="Times New Roman" w:hAnsi="Times New Roman" w:cs="Times New Roman"/>
          <w:b/>
          <w:sz w:val="24"/>
          <w:szCs w:val="24"/>
        </w:rPr>
        <w:t>9</w:t>
      </w:r>
      <w:r w:rsidR="004F69B0" w:rsidRPr="00A36B11">
        <w:rPr>
          <w:rFonts w:ascii="Times New Roman" w:hAnsi="Times New Roman" w:cs="Times New Roman"/>
          <w:b/>
          <w:sz w:val="24"/>
          <w:szCs w:val="24"/>
        </w:rPr>
        <w:t>.</w:t>
      </w:r>
      <w:r w:rsidRPr="00A3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260" w:rsidRPr="00A36B11">
        <w:rPr>
          <w:rFonts w:ascii="Times New Roman" w:hAnsi="Times New Roman" w:cs="Times New Roman"/>
          <w:b/>
          <w:sz w:val="24"/>
          <w:szCs w:val="24"/>
        </w:rPr>
        <w:t>Пункт 28  части 1 статьи 6 «Вопросы местного значения муниципального района» Уста</w:t>
      </w:r>
      <w:r w:rsidRPr="00A36B11">
        <w:rPr>
          <w:rFonts w:ascii="Times New Roman" w:hAnsi="Times New Roman" w:cs="Times New Roman"/>
          <w:b/>
          <w:sz w:val="24"/>
          <w:szCs w:val="24"/>
        </w:rPr>
        <w:t>в</w:t>
      </w:r>
      <w:r w:rsidR="00AB1260" w:rsidRPr="00A36B1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A4785" w:rsidRPr="00A36B11">
        <w:rPr>
          <w:rFonts w:ascii="Times New Roman" w:hAnsi="Times New Roman" w:cs="Times New Roman"/>
          <w:b/>
          <w:sz w:val="24"/>
          <w:szCs w:val="24"/>
        </w:rPr>
        <w:t>дополнить пунктом 28.1 следующего</w:t>
      </w:r>
      <w:r w:rsidR="00AB1260" w:rsidRPr="00A3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785" w:rsidRPr="00A36B11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="00AB1260" w:rsidRPr="00A36B11">
        <w:rPr>
          <w:rFonts w:ascii="Times New Roman" w:hAnsi="Times New Roman" w:cs="Times New Roman"/>
          <w:b/>
          <w:sz w:val="24"/>
          <w:szCs w:val="24"/>
        </w:rPr>
        <w:t>:</w:t>
      </w:r>
    </w:p>
    <w:p w:rsidR="00AB1260" w:rsidRPr="00A36B11" w:rsidRDefault="00AB1260" w:rsidP="004F69B0">
      <w:pPr>
        <w:ind w:firstLine="540"/>
        <w:jc w:val="both"/>
      </w:pPr>
      <w:r w:rsidRPr="00A36B11">
        <w:t>«28</w:t>
      </w:r>
      <w:r w:rsidR="00823431" w:rsidRPr="00A36B11">
        <w:t>.1</w:t>
      </w:r>
      <w:r w:rsidRPr="00A36B11">
        <w:t xml:space="preserve">) </w:t>
      </w:r>
      <w:r w:rsidRPr="00A36B11">
        <w:rPr>
          <w:color w:val="000000"/>
        </w:rPr>
        <w:t xml:space="preserve">обеспечение выполнения работ, необходимых для создания искусственных земельных участков для нужд </w:t>
      </w:r>
      <w:r w:rsidR="00345D7B" w:rsidRPr="00A36B11">
        <w:rPr>
          <w:color w:val="000000"/>
        </w:rPr>
        <w:t xml:space="preserve">поселений </w:t>
      </w:r>
      <w:r w:rsidRPr="00A36B11">
        <w:rPr>
          <w:color w:val="000000"/>
        </w:rPr>
        <w:t xml:space="preserve">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8" w:history="1">
        <w:r w:rsidRPr="00A36B11">
          <w:rPr>
            <w:color w:val="000000"/>
          </w:rPr>
          <w:t>законом</w:t>
        </w:r>
      </w:hyperlink>
      <w:r w:rsidRPr="00A36B11">
        <w:rPr>
          <w:color w:val="000000"/>
        </w:rPr>
        <w:t>»</w:t>
      </w:r>
      <w:r w:rsidR="004F69B0" w:rsidRPr="00A36B11">
        <w:t xml:space="preserve">; </w:t>
      </w:r>
    </w:p>
    <w:p w:rsidR="007024FF" w:rsidRPr="00A36B11" w:rsidRDefault="007024FF" w:rsidP="00562F56">
      <w:pPr>
        <w:ind w:firstLine="540"/>
        <w:jc w:val="both"/>
      </w:pPr>
    </w:p>
    <w:p w:rsidR="007024FF" w:rsidRPr="00A36B11" w:rsidRDefault="004818F8" w:rsidP="007024F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11">
        <w:rPr>
          <w:rFonts w:ascii="Times New Roman" w:hAnsi="Times New Roman" w:cs="Times New Roman"/>
          <w:b/>
          <w:sz w:val="24"/>
          <w:szCs w:val="24"/>
        </w:rPr>
        <w:t>1</w:t>
      </w:r>
      <w:r w:rsidR="00406199" w:rsidRPr="00A36B11">
        <w:rPr>
          <w:rFonts w:ascii="Times New Roman" w:hAnsi="Times New Roman" w:cs="Times New Roman"/>
          <w:b/>
          <w:sz w:val="24"/>
          <w:szCs w:val="24"/>
        </w:rPr>
        <w:t>0</w:t>
      </w:r>
      <w:r w:rsidR="004F69B0" w:rsidRPr="00A36B11">
        <w:rPr>
          <w:rFonts w:ascii="Times New Roman" w:hAnsi="Times New Roman" w:cs="Times New Roman"/>
          <w:b/>
          <w:sz w:val="24"/>
          <w:szCs w:val="24"/>
        </w:rPr>
        <w:t>.</w:t>
      </w:r>
      <w:r w:rsidR="00AD2749" w:rsidRPr="00A3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4FF" w:rsidRPr="00A36B11">
        <w:rPr>
          <w:rFonts w:ascii="Times New Roman" w:hAnsi="Times New Roman" w:cs="Times New Roman"/>
          <w:b/>
          <w:sz w:val="24"/>
          <w:szCs w:val="24"/>
        </w:rPr>
        <w:t>Часть 1 статьи 6 «Вопросы местного значения муниципального района» Устава дополнить пунктом 33.1 следующего содержания:</w:t>
      </w:r>
    </w:p>
    <w:p w:rsidR="007024FF" w:rsidRPr="00A36B11" w:rsidRDefault="007024FF" w:rsidP="007024FF">
      <w:pPr>
        <w:ind w:firstLine="540"/>
        <w:jc w:val="both"/>
      </w:pPr>
      <w:r w:rsidRPr="00A36B11">
        <w:rPr>
          <w:color w:val="000000"/>
        </w:rPr>
        <w:t>«33</w:t>
      </w:r>
      <w:r w:rsidR="00823431" w:rsidRPr="00A36B11">
        <w:rPr>
          <w:color w:val="000000"/>
        </w:rPr>
        <w:t>.1</w:t>
      </w:r>
      <w:r w:rsidRPr="00A36B11">
        <w:rPr>
          <w:color w:val="000000"/>
        </w:rPr>
        <w:t>)</w:t>
      </w:r>
      <w:r w:rsidRPr="00A36B11">
        <w:rPr>
          <w:rFonts w:eastAsiaTheme="minorHAnsi"/>
          <w:lang w:eastAsia="en-US"/>
        </w:rPr>
        <w:t xml:space="preserve"> участие в соответствии с Федеральным </w:t>
      </w:r>
      <w:hyperlink r:id="rId9" w:history="1">
        <w:r w:rsidRPr="00A36B11">
          <w:rPr>
            <w:rStyle w:val="a7"/>
            <w:rFonts w:eastAsiaTheme="minorHAnsi"/>
            <w:color w:val="auto"/>
            <w:u w:val="none"/>
            <w:lang w:eastAsia="en-US"/>
          </w:rPr>
          <w:t>законом</w:t>
        </w:r>
      </w:hyperlink>
      <w:r w:rsidRPr="00A36B11">
        <w:rPr>
          <w:rFonts w:eastAsiaTheme="minorHAnsi"/>
          <w:lang w:eastAsia="en-US"/>
        </w:rPr>
        <w:t xml:space="preserve"> от 24 июля 2007 года N 221-ФЗ "О государственном кадастре недвижимости" в </w:t>
      </w:r>
      <w:r w:rsidR="00AA5F8D" w:rsidRPr="00A36B11">
        <w:rPr>
          <w:rFonts w:eastAsiaTheme="minorHAnsi"/>
          <w:lang w:eastAsia="en-US"/>
        </w:rPr>
        <w:t>выполнении</w:t>
      </w:r>
      <w:r w:rsidRPr="00A36B11">
        <w:rPr>
          <w:rFonts w:eastAsiaTheme="minorHAnsi"/>
          <w:lang w:eastAsia="en-US"/>
        </w:rPr>
        <w:t xml:space="preserve"> комплексных кадастровых работ в поселениях муниципального района»;</w:t>
      </w:r>
    </w:p>
    <w:p w:rsidR="00FD1CC6" w:rsidRPr="00A36B11" w:rsidRDefault="00FD1CC6" w:rsidP="008212B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11D7D" w:rsidRPr="00A36B11" w:rsidRDefault="004818F8" w:rsidP="00F11D7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11">
        <w:rPr>
          <w:rFonts w:ascii="Times New Roman" w:hAnsi="Times New Roman" w:cs="Times New Roman"/>
          <w:b/>
          <w:sz w:val="24"/>
          <w:szCs w:val="24"/>
        </w:rPr>
        <w:t>1</w:t>
      </w:r>
      <w:r w:rsidR="00406199" w:rsidRPr="00A36B11">
        <w:rPr>
          <w:rFonts w:ascii="Times New Roman" w:hAnsi="Times New Roman" w:cs="Times New Roman"/>
          <w:b/>
          <w:sz w:val="24"/>
          <w:szCs w:val="24"/>
        </w:rPr>
        <w:t>1</w:t>
      </w:r>
      <w:r w:rsidR="004F69B0" w:rsidRPr="00A36B11">
        <w:rPr>
          <w:rFonts w:ascii="Times New Roman" w:hAnsi="Times New Roman" w:cs="Times New Roman"/>
          <w:b/>
          <w:sz w:val="24"/>
          <w:szCs w:val="24"/>
        </w:rPr>
        <w:t>.</w:t>
      </w:r>
      <w:r w:rsidR="00AD2749" w:rsidRPr="00A3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D7D" w:rsidRPr="00A36B11">
        <w:rPr>
          <w:rFonts w:ascii="Times New Roman" w:hAnsi="Times New Roman" w:cs="Times New Roman"/>
          <w:b/>
          <w:sz w:val="24"/>
          <w:szCs w:val="24"/>
        </w:rPr>
        <w:t>Часть 1 статьи 6 «Вопросы местного значения муниципального района» Устава дополнить пунктом 34 следующего содержания:</w:t>
      </w:r>
    </w:p>
    <w:p w:rsidR="0042164D" w:rsidRPr="00A36B11" w:rsidRDefault="00F11D7D" w:rsidP="004F69B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36B11">
        <w:t>«34)</w:t>
      </w:r>
      <w:r w:rsidRPr="00A36B11">
        <w:rPr>
          <w:rFonts w:eastAsiaTheme="minorHAnsi"/>
          <w:lang w:eastAsia="en-US"/>
        </w:rPr>
        <w:t xml:space="preserve">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A36B11">
          <w:rPr>
            <w:rFonts w:eastAsiaTheme="minorHAnsi"/>
            <w:lang w:eastAsia="en-US"/>
          </w:rPr>
          <w:t>статьями 31.1</w:t>
        </w:r>
      </w:hyperlink>
      <w:r w:rsidRPr="00A36B11">
        <w:rPr>
          <w:rFonts w:eastAsiaTheme="minorHAnsi"/>
          <w:lang w:eastAsia="en-US"/>
        </w:rPr>
        <w:t xml:space="preserve"> и </w:t>
      </w:r>
      <w:hyperlink r:id="rId11" w:history="1">
        <w:r w:rsidRPr="00A36B11">
          <w:rPr>
            <w:rFonts w:eastAsiaTheme="minorHAnsi"/>
            <w:lang w:eastAsia="en-US"/>
          </w:rPr>
          <w:t>31.3</w:t>
        </w:r>
      </w:hyperlink>
      <w:r w:rsidRPr="00A36B11">
        <w:rPr>
          <w:rFonts w:eastAsiaTheme="minorHAnsi"/>
          <w:lang w:eastAsia="en-US"/>
        </w:rPr>
        <w:t xml:space="preserve"> Федерального закона от 12 января 1996 года N 7-ФЗ "О некоммерческих организациях"»</w:t>
      </w:r>
      <w:r w:rsidR="004F69B0" w:rsidRPr="00A36B11">
        <w:rPr>
          <w:rFonts w:eastAsiaTheme="minorHAnsi"/>
          <w:lang w:eastAsia="en-US"/>
        </w:rPr>
        <w:t>;</w:t>
      </w:r>
    </w:p>
    <w:p w:rsidR="002A5003" w:rsidRPr="00A36B11" w:rsidRDefault="002A5003" w:rsidP="00D63ECC">
      <w:pPr>
        <w:jc w:val="center"/>
        <w:rPr>
          <w:b/>
        </w:rPr>
      </w:pPr>
    </w:p>
    <w:p w:rsidR="007F3E29" w:rsidRPr="00A36B11" w:rsidRDefault="004818F8" w:rsidP="007F3E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406199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7F3E29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hyperlink r:id="rId12" w:history="1">
        <w:r w:rsidR="007F3E29" w:rsidRPr="00A36B11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 xml:space="preserve">Часть </w:t>
        </w:r>
      </w:hyperlink>
      <w:r w:rsidR="007F3E29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1.1 статьи 6 «Вопросы местного значения муниципального района» Устава дополнить пунктом 10 следующего содержания: </w:t>
      </w:r>
    </w:p>
    <w:p w:rsidR="007F3E29" w:rsidRPr="00A36B11" w:rsidRDefault="007F3E29" w:rsidP="007F3E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36B11">
        <w:rPr>
          <w:rFonts w:eastAsiaTheme="minorHAnsi"/>
          <w:lang w:eastAsia="en-US"/>
        </w:rPr>
        <w:t xml:space="preserve">"10) осуществление мероприятий в сфере профилактики правонарушений, предусмотренных Федеральным </w:t>
      </w:r>
      <w:hyperlink r:id="rId13" w:history="1">
        <w:r w:rsidRPr="00A36B11">
          <w:rPr>
            <w:rFonts w:eastAsiaTheme="minorHAnsi"/>
            <w:lang w:eastAsia="en-US"/>
          </w:rPr>
          <w:t>законом</w:t>
        </w:r>
      </w:hyperlink>
      <w:r w:rsidRPr="00A36B11">
        <w:rPr>
          <w:rFonts w:eastAsiaTheme="minorHAnsi"/>
          <w:lang w:eastAsia="en-US"/>
        </w:rPr>
        <w:t xml:space="preserve"> "Об основах системы профилактики правонарушений в Российской Федерации";</w:t>
      </w:r>
    </w:p>
    <w:p w:rsidR="00863860" w:rsidRPr="00A36B11" w:rsidRDefault="005625BE" w:rsidP="00013930">
      <w:pPr>
        <w:autoSpaceDE w:val="0"/>
        <w:autoSpaceDN w:val="0"/>
        <w:adjustRightInd w:val="0"/>
        <w:jc w:val="both"/>
        <w:rPr>
          <w:b/>
        </w:rPr>
      </w:pPr>
      <w:r w:rsidRPr="00A36B11">
        <w:rPr>
          <w:b/>
        </w:rPr>
        <w:t xml:space="preserve">  </w:t>
      </w:r>
    </w:p>
    <w:p w:rsidR="00850D73" w:rsidRPr="00A36B11" w:rsidRDefault="004818F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406199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090674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hyperlink r:id="rId14" w:history="1">
        <w:r w:rsidR="00850D73" w:rsidRPr="00A36B11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Абзац</w:t>
        </w:r>
      </w:hyperlink>
      <w:r w:rsidR="00863860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3 части 3 </w:t>
      </w:r>
      <w:r w:rsidR="00090674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статьи </w:t>
      </w:r>
      <w:r w:rsidR="00863860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 «</w:t>
      </w:r>
      <w:r w:rsidR="00863860" w:rsidRPr="00A36B11">
        <w:rPr>
          <w:rFonts w:ascii="Times New Roman" w:hAnsi="Times New Roman" w:cs="Times New Roman"/>
          <w:b/>
          <w:sz w:val="24"/>
          <w:szCs w:val="24"/>
        </w:rPr>
        <w:t>Гарантии деятельности мэра муниципального района»</w:t>
      </w:r>
      <w:r w:rsidR="00863860" w:rsidRPr="00A36B11">
        <w:rPr>
          <w:rFonts w:ascii="Times New Roman" w:hAnsi="Times New Roman" w:cs="Times New Roman"/>
          <w:sz w:val="24"/>
          <w:szCs w:val="24"/>
        </w:rPr>
        <w:t xml:space="preserve"> </w:t>
      </w:r>
      <w:r w:rsidR="002A5003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Устава </w:t>
      </w:r>
      <w:r w:rsidR="00850D73" w:rsidRPr="00A36B1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изложить в следующей редакции:</w:t>
      </w:r>
    </w:p>
    <w:p w:rsidR="00A2522E" w:rsidRPr="00A36B11" w:rsidRDefault="00863860" w:rsidP="00850D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36B11">
        <w:rPr>
          <w:rFonts w:eastAsiaTheme="minorHAnsi"/>
          <w:bCs/>
          <w:lang w:eastAsia="en-US"/>
        </w:rPr>
        <w:t>«</w:t>
      </w:r>
      <w:r w:rsidR="00850D73" w:rsidRPr="00A36B11">
        <w:rPr>
          <w:rFonts w:eastAsiaTheme="minorHAnsi"/>
          <w:bCs/>
          <w:lang w:eastAsia="en-US"/>
        </w:rPr>
        <w:t>В стаж муниципальной службы для назначения ежемесячной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</w:t>
      </w:r>
      <w:r w:rsidRPr="00A36B11">
        <w:rPr>
          <w:rFonts w:eastAsiaTheme="minorHAnsi"/>
          <w:bCs/>
          <w:lang w:eastAsia="en-US"/>
        </w:rPr>
        <w:t>ыслугу лет»</w:t>
      </w:r>
      <w:r w:rsidR="00420303" w:rsidRPr="00A36B11">
        <w:rPr>
          <w:rFonts w:eastAsiaTheme="minorHAnsi"/>
          <w:bCs/>
          <w:lang w:eastAsia="en-US"/>
        </w:rPr>
        <w:t>;</w:t>
      </w:r>
    </w:p>
    <w:p w:rsidR="00145D8B" w:rsidRPr="00A36B11" w:rsidRDefault="00145D8B" w:rsidP="00850D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145D8B" w:rsidRPr="00A36B11" w:rsidRDefault="004818F8" w:rsidP="00850D7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A36B11">
        <w:rPr>
          <w:rFonts w:eastAsiaTheme="minorHAnsi"/>
          <w:b/>
          <w:bCs/>
          <w:lang w:eastAsia="en-US"/>
        </w:rPr>
        <w:t>1</w:t>
      </w:r>
      <w:r w:rsidR="00406199" w:rsidRPr="00A36B11">
        <w:rPr>
          <w:rFonts w:eastAsiaTheme="minorHAnsi"/>
          <w:b/>
          <w:bCs/>
          <w:lang w:eastAsia="en-US"/>
        </w:rPr>
        <w:t>4</w:t>
      </w:r>
      <w:r w:rsidR="00145D8B" w:rsidRPr="00A36B11">
        <w:rPr>
          <w:rFonts w:eastAsiaTheme="minorHAnsi"/>
          <w:b/>
          <w:bCs/>
          <w:lang w:eastAsia="en-US"/>
        </w:rPr>
        <w:t>.</w:t>
      </w:r>
      <w:r w:rsidR="00AA5F8D" w:rsidRPr="00A36B11">
        <w:rPr>
          <w:rFonts w:eastAsiaTheme="minorHAnsi"/>
          <w:b/>
          <w:bCs/>
          <w:lang w:eastAsia="en-US"/>
        </w:rPr>
        <w:t xml:space="preserve"> </w:t>
      </w:r>
      <w:r w:rsidR="00145D8B" w:rsidRPr="00A36B11">
        <w:rPr>
          <w:rFonts w:eastAsiaTheme="minorHAnsi"/>
          <w:b/>
          <w:bCs/>
          <w:lang w:eastAsia="en-US"/>
        </w:rPr>
        <w:t xml:space="preserve">Часть 4 статьи 20 </w:t>
      </w:r>
      <w:r w:rsidR="00145D8B" w:rsidRPr="00A36B11">
        <w:rPr>
          <w:rFonts w:eastAsiaTheme="minorHAnsi"/>
          <w:b/>
          <w:lang w:eastAsia="en-US"/>
        </w:rPr>
        <w:t>«</w:t>
      </w:r>
      <w:r w:rsidR="00145D8B" w:rsidRPr="00A36B11">
        <w:rPr>
          <w:b/>
        </w:rPr>
        <w:t>Гарантии деятельности мэра муниципального района»</w:t>
      </w:r>
      <w:r w:rsidR="00145D8B" w:rsidRPr="00A36B11">
        <w:t xml:space="preserve"> </w:t>
      </w:r>
      <w:r w:rsidR="00145D8B" w:rsidRPr="00A36B11">
        <w:rPr>
          <w:rFonts w:eastAsiaTheme="minorHAnsi"/>
          <w:b/>
          <w:lang w:eastAsia="en-US"/>
        </w:rPr>
        <w:t xml:space="preserve">Устава </w:t>
      </w:r>
      <w:r w:rsidR="00145D8B" w:rsidRPr="00A36B11">
        <w:rPr>
          <w:rFonts w:eastAsiaTheme="minorHAnsi"/>
          <w:b/>
          <w:bCs/>
          <w:lang w:eastAsia="en-US"/>
        </w:rPr>
        <w:t>изложить в следующей редакции:</w:t>
      </w:r>
    </w:p>
    <w:p w:rsidR="00145D8B" w:rsidRPr="00A36B11" w:rsidRDefault="008F7EC1" w:rsidP="00145D8B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A36B11">
        <w:t>«</w:t>
      </w:r>
      <w:r w:rsidR="00823431" w:rsidRPr="00A36B11">
        <w:t>4.</w:t>
      </w:r>
      <w:r w:rsidR="00145D8B" w:rsidRPr="00A36B11">
        <w:t xml:space="preserve">Мэру муниципального района при прекращении его полномочий </w:t>
      </w:r>
      <w:r w:rsidR="00145D8B" w:rsidRPr="00A36B11">
        <w:rPr>
          <w:rFonts w:eastAsiaTheme="minorHAnsi"/>
          <w:lang w:eastAsia="en-US"/>
        </w:rPr>
        <w:t xml:space="preserve">и в этот период достигшему пенсионного возраста или потерявшему трудоспособность, в связи с прекращением его полномочий (в том числе досрочно), </w:t>
      </w:r>
      <w:r w:rsidR="00145D8B" w:rsidRPr="00A36B11">
        <w:t xml:space="preserve"> </w:t>
      </w:r>
      <w:r w:rsidR="00145D8B" w:rsidRPr="00A36B11">
        <w:rPr>
          <w:rFonts w:eastAsiaTheme="minorHAnsi"/>
          <w:lang w:eastAsia="en-US"/>
        </w:rPr>
        <w:t xml:space="preserve">за счет средств местного бюджета устанавливается единовременная выплата </w:t>
      </w:r>
      <w:r w:rsidR="00145D8B" w:rsidRPr="00A36B11">
        <w:rPr>
          <w:color w:val="000000"/>
        </w:rPr>
        <w:t>в размере 3-х месячной оплаты труда на день прекращения полномочий.</w:t>
      </w:r>
    </w:p>
    <w:p w:rsidR="00145D8B" w:rsidRPr="00A36B11" w:rsidRDefault="00145D8B" w:rsidP="00145D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36B11">
        <w:rPr>
          <w:rFonts w:eastAsiaTheme="minorHAnsi"/>
          <w:lang w:eastAsia="en-US"/>
        </w:rPr>
        <w:lastRenderedPageBreak/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r w:rsidR="008F7EC1" w:rsidRPr="00A36B11">
        <w:rPr>
          <w:rFonts w:eastAsiaTheme="minorHAnsi"/>
          <w:lang w:eastAsia="en-US"/>
        </w:rPr>
        <w:t>пунктами 2.1, 3, 6-9, 11 статьи 23 Устава»;</w:t>
      </w:r>
    </w:p>
    <w:p w:rsidR="00AF582D" w:rsidRPr="00A36B11" w:rsidRDefault="00AF582D" w:rsidP="00145D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F582D" w:rsidRPr="00A36B11" w:rsidRDefault="004818F8" w:rsidP="00AF582D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406199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AF582D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Пункт 7 части </w:t>
      </w:r>
      <w:r w:rsidR="00D15B6C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AF582D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статьи 34.1 </w:t>
      </w:r>
      <w:r w:rsidR="00AA5F8D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="00AF582D" w:rsidRPr="00A36B11">
        <w:rPr>
          <w:rFonts w:ascii="Times New Roman" w:hAnsi="Times New Roman" w:cs="Times New Roman"/>
          <w:b/>
          <w:sz w:val="24"/>
          <w:szCs w:val="24"/>
        </w:rPr>
        <w:t>Гарантии осуществления полномочий депутата Думы   муниципального   района» изложить в следующей редакции:</w:t>
      </w:r>
    </w:p>
    <w:p w:rsidR="00C76FB8" w:rsidRPr="00A36B11" w:rsidRDefault="006561F7" w:rsidP="00C76F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36B11">
        <w:rPr>
          <w:rFonts w:eastAsiaTheme="minorHAnsi"/>
          <w:lang w:eastAsia="en-US"/>
        </w:rPr>
        <w:t>«</w:t>
      </w:r>
      <w:r w:rsidR="00C76FB8" w:rsidRPr="00A36B11">
        <w:rPr>
          <w:rFonts w:eastAsiaTheme="minorHAnsi"/>
          <w:lang w:eastAsia="en-US"/>
        </w:rPr>
        <w:t>7) единовременная выплата</w:t>
      </w:r>
      <w:r w:rsidR="004C5BA9" w:rsidRPr="00A36B11">
        <w:rPr>
          <w:rFonts w:eastAsiaTheme="minorHAnsi"/>
          <w:lang w:eastAsia="en-US"/>
        </w:rPr>
        <w:t xml:space="preserve"> </w:t>
      </w:r>
      <w:r w:rsidR="00C76FB8" w:rsidRPr="00A36B11">
        <w:rPr>
          <w:rFonts w:eastAsiaTheme="minorHAnsi"/>
          <w:lang w:eastAsia="en-US"/>
        </w:rPr>
        <w:t xml:space="preserve"> депутату Думы, осуществлявшему полномочия на постоянной основе</w:t>
      </w:r>
      <w:r w:rsidR="004C5BA9" w:rsidRPr="00A36B11">
        <w:rPr>
          <w:rFonts w:eastAsiaTheme="minorHAnsi"/>
          <w:lang w:eastAsia="en-US"/>
        </w:rPr>
        <w:t xml:space="preserve"> при прекращении его полномочий</w:t>
      </w:r>
      <w:r w:rsidR="00C76FB8" w:rsidRPr="00A36B11">
        <w:rPr>
          <w:rFonts w:eastAsiaTheme="minorHAnsi"/>
          <w:lang w:eastAsia="en-US"/>
        </w:rPr>
        <w:t xml:space="preserve"> и в этот период достигшему пенсионного возраста или потерявшему трудоспособность, </w:t>
      </w:r>
      <w:r w:rsidR="004C5BA9" w:rsidRPr="00A36B11">
        <w:t>в размере его месячной оплаты труда на день прекращения полномочий</w:t>
      </w:r>
      <w:r w:rsidR="00C76FB8" w:rsidRPr="00A36B11">
        <w:rPr>
          <w:rFonts w:eastAsiaTheme="minorHAnsi"/>
          <w:lang w:eastAsia="en-US"/>
        </w:rPr>
        <w:t>.</w:t>
      </w:r>
    </w:p>
    <w:p w:rsidR="00C76FB8" w:rsidRPr="00A36B11" w:rsidRDefault="00C76FB8" w:rsidP="00C76F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36B11">
        <w:rPr>
          <w:rFonts w:eastAsiaTheme="minorHAnsi"/>
          <w:lang w:eastAsia="en-US"/>
        </w:rPr>
        <w:t>Указанная выплата не может быть установлена в случае прекращения полномочий указанного лица по основаниям, предусмотренным</w:t>
      </w:r>
      <w:r w:rsidR="00587CE7" w:rsidRPr="00A36B11">
        <w:rPr>
          <w:rFonts w:eastAsiaTheme="minorHAnsi"/>
          <w:lang w:eastAsia="en-US"/>
        </w:rPr>
        <w:t>и частью 1</w:t>
      </w:r>
      <w:r w:rsidR="00782F9A" w:rsidRPr="00A36B11">
        <w:rPr>
          <w:rFonts w:eastAsiaTheme="minorHAnsi"/>
          <w:lang w:eastAsia="en-US"/>
        </w:rPr>
        <w:t xml:space="preserve">. </w:t>
      </w:r>
      <w:r w:rsidR="00587CE7" w:rsidRPr="00A36B11">
        <w:rPr>
          <w:rFonts w:eastAsiaTheme="minorHAnsi"/>
          <w:lang w:eastAsia="en-US"/>
        </w:rPr>
        <w:t xml:space="preserve">1 статьи 28, пунктами 5-7, 9, </w:t>
      </w:r>
      <w:r w:rsidR="00782F9A" w:rsidRPr="00A36B11">
        <w:rPr>
          <w:rFonts w:eastAsiaTheme="minorHAnsi"/>
          <w:lang w:eastAsia="en-US"/>
        </w:rPr>
        <w:t>части 1</w:t>
      </w:r>
      <w:r w:rsidR="00587CE7" w:rsidRPr="00A36B11">
        <w:rPr>
          <w:rFonts w:eastAsiaTheme="minorHAnsi"/>
          <w:lang w:eastAsia="en-US"/>
        </w:rPr>
        <w:t>, частью 1.1 статьи 34, част</w:t>
      </w:r>
      <w:r w:rsidR="00782F9A" w:rsidRPr="00A36B11">
        <w:rPr>
          <w:rFonts w:eastAsiaTheme="minorHAnsi"/>
          <w:lang w:eastAsia="en-US"/>
        </w:rPr>
        <w:t>ями</w:t>
      </w:r>
      <w:r w:rsidR="00587CE7" w:rsidRPr="00A36B11">
        <w:rPr>
          <w:rFonts w:eastAsiaTheme="minorHAnsi"/>
          <w:lang w:eastAsia="en-US"/>
        </w:rPr>
        <w:t xml:space="preserve"> 1 и 2 статьи 71.1 Устава</w:t>
      </w:r>
      <w:r w:rsidR="006561F7" w:rsidRPr="00A36B11">
        <w:rPr>
          <w:rFonts w:eastAsiaTheme="minorHAnsi"/>
          <w:lang w:eastAsia="en-US"/>
        </w:rPr>
        <w:t>»;</w:t>
      </w:r>
    </w:p>
    <w:p w:rsidR="00A2522E" w:rsidRPr="00A36B11" w:rsidRDefault="00A2522E" w:rsidP="000906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F3BBB" w:rsidRPr="00A36B11" w:rsidRDefault="006561F7" w:rsidP="00AA5F8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4818F8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406199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</w:t>
      </w:r>
      <w:r w:rsidR="00AD2749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0F3BBB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Статью 73 «</w:t>
      </w:r>
      <w:r w:rsidR="000F3BBB" w:rsidRPr="00A36B11">
        <w:rPr>
          <w:rFonts w:ascii="Times New Roman" w:hAnsi="Times New Roman" w:cs="Times New Roman"/>
          <w:b/>
          <w:sz w:val="24"/>
          <w:szCs w:val="24"/>
        </w:rPr>
        <w:t>Контроль и надзор за</w:t>
      </w:r>
      <w:r w:rsidR="00AA5F8D" w:rsidRPr="00A36B11">
        <w:rPr>
          <w:rFonts w:ascii="Times New Roman" w:hAnsi="Times New Roman" w:cs="Times New Roman"/>
          <w:b/>
          <w:sz w:val="24"/>
          <w:szCs w:val="24"/>
        </w:rPr>
        <w:t xml:space="preserve"> деятельностью органов местного </w:t>
      </w:r>
      <w:r w:rsidR="000F3BBB" w:rsidRPr="00A36B11">
        <w:rPr>
          <w:rFonts w:ascii="Times New Roman" w:hAnsi="Times New Roman" w:cs="Times New Roman"/>
          <w:b/>
          <w:sz w:val="24"/>
          <w:szCs w:val="24"/>
        </w:rPr>
        <w:t xml:space="preserve">самоуправления и  должностных лиц местного самоуправления»  </w:t>
      </w:r>
      <w:r w:rsidR="000F3BBB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Устава  дополнить частью </w:t>
      </w:r>
      <w:r w:rsidR="00D15B6C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261661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0F3BBB" w:rsidRPr="00A36B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следующего содержания:</w:t>
      </w:r>
    </w:p>
    <w:p w:rsidR="000F3BBB" w:rsidRPr="00863860" w:rsidRDefault="000F3BBB" w:rsidP="000F3B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6B11">
        <w:rPr>
          <w:rFonts w:eastAsiaTheme="minorHAnsi"/>
          <w:lang w:eastAsia="en-US"/>
        </w:rPr>
        <w:t>"</w:t>
      </w:r>
      <w:r w:rsidR="00D15B6C" w:rsidRPr="00A36B11">
        <w:rPr>
          <w:rFonts w:eastAsiaTheme="minorHAnsi"/>
          <w:lang w:eastAsia="en-US"/>
        </w:rPr>
        <w:t>5</w:t>
      </w:r>
      <w:r w:rsidRPr="00A36B11">
        <w:rPr>
          <w:rFonts w:eastAsiaTheme="minorHAnsi"/>
          <w:lang w:eastAsia="en-US"/>
        </w:rPr>
        <w:t>. 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безопасности»</w:t>
      </w:r>
      <w:r w:rsidR="00420303" w:rsidRPr="00A36B11">
        <w:rPr>
          <w:rFonts w:eastAsiaTheme="minorHAnsi"/>
          <w:lang w:eastAsia="en-US"/>
        </w:rPr>
        <w:t>.</w:t>
      </w:r>
    </w:p>
    <w:p w:rsidR="000F3BBB" w:rsidRDefault="000F3BBB" w:rsidP="000906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0F3BBB" w:rsidSect="005D03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F1278"/>
    <w:multiLevelType w:val="hybridMultilevel"/>
    <w:tmpl w:val="D632BFBA"/>
    <w:lvl w:ilvl="0" w:tplc="816C81C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514F6"/>
    <w:multiLevelType w:val="hybridMultilevel"/>
    <w:tmpl w:val="DDA8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6C610290"/>
    <w:multiLevelType w:val="hybridMultilevel"/>
    <w:tmpl w:val="07AA63AE"/>
    <w:lvl w:ilvl="0" w:tplc="7D465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7FB0"/>
    <w:rsid w:val="00013930"/>
    <w:rsid w:val="00033A1C"/>
    <w:rsid w:val="00044BBB"/>
    <w:rsid w:val="00054F04"/>
    <w:rsid w:val="000550E1"/>
    <w:rsid w:val="00060A9F"/>
    <w:rsid w:val="00072787"/>
    <w:rsid w:val="00075B47"/>
    <w:rsid w:val="000831DB"/>
    <w:rsid w:val="0008582D"/>
    <w:rsid w:val="00090674"/>
    <w:rsid w:val="00093156"/>
    <w:rsid w:val="000C0195"/>
    <w:rsid w:val="000F3BBB"/>
    <w:rsid w:val="00101087"/>
    <w:rsid w:val="001045A1"/>
    <w:rsid w:val="00104EE6"/>
    <w:rsid w:val="00122939"/>
    <w:rsid w:val="0013184F"/>
    <w:rsid w:val="00145D8B"/>
    <w:rsid w:val="00160B3C"/>
    <w:rsid w:val="00184EE1"/>
    <w:rsid w:val="00185345"/>
    <w:rsid w:val="001863F8"/>
    <w:rsid w:val="001922D6"/>
    <w:rsid w:val="00192655"/>
    <w:rsid w:val="00192CD7"/>
    <w:rsid w:val="001A1CC5"/>
    <w:rsid w:val="001D2996"/>
    <w:rsid w:val="001D30FE"/>
    <w:rsid w:val="001D3AAC"/>
    <w:rsid w:val="001D61FB"/>
    <w:rsid w:val="001E6B05"/>
    <w:rsid w:val="001F665C"/>
    <w:rsid w:val="0020265A"/>
    <w:rsid w:val="00202A37"/>
    <w:rsid w:val="00214AF5"/>
    <w:rsid w:val="00215F1E"/>
    <w:rsid w:val="00240970"/>
    <w:rsid w:val="00257D5B"/>
    <w:rsid w:val="00261661"/>
    <w:rsid w:val="00263C03"/>
    <w:rsid w:val="00263EE7"/>
    <w:rsid w:val="002650B1"/>
    <w:rsid w:val="002819F3"/>
    <w:rsid w:val="0029409E"/>
    <w:rsid w:val="002A5003"/>
    <w:rsid w:val="002A5E3A"/>
    <w:rsid w:val="002A7324"/>
    <w:rsid w:val="002B1F3C"/>
    <w:rsid w:val="002B6D17"/>
    <w:rsid w:val="002D4EC2"/>
    <w:rsid w:val="002D7536"/>
    <w:rsid w:val="002E0DF7"/>
    <w:rsid w:val="002E3A08"/>
    <w:rsid w:val="002F1DC7"/>
    <w:rsid w:val="00302F25"/>
    <w:rsid w:val="003215C8"/>
    <w:rsid w:val="00326CE1"/>
    <w:rsid w:val="00335596"/>
    <w:rsid w:val="003405D9"/>
    <w:rsid w:val="00345D7B"/>
    <w:rsid w:val="00352409"/>
    <w:rsid w:val="003542A6"/>
    <w:rsid w:val="00365D9F"/>
    <w:rsid w:val="00386B34"/>
    <w:rsid w:val="00397269"/>
    <w:rsid w:val="003B49EA"/>
    <w:rsid w:val="003C23A5"/>
    <w:rsid w:val="003D76C1"/>
    <w:rsid w:val="003E0409"/>
    <w:rsid w:val="00406199"/>
    <w:rsid w:val="00420303"/>
    <w:rsid w:val="00420C01"/>
    <w:rsid w:val="0042164D"/>
    <w:rsid w:val="00450BFF"/>
    <w:rsid w:val="0045678C"/>
    <w:rsid w:val="00473B84"/>
    <w:rsid w:val="004818F8"/>
    <w:rsid w:val="004A3635"/>
    <w:rsid w:val="004A561C"/>
    <w:rsid w:val="004C3693"/>
    <w:rsid w:val="004C5120"/>
    <w:rsid w:val="004C5BA9"/>
    <w:rsid w:val="004C5BB8"/>
    <w:rsid w:val="004E55F5"/>
    <w:rsid w:val="004F32B2"/>
    <w:rsid w:val="004F3862"/>
    <w:rsid w:val="004F69B0"/>
    <w:rsid w:val="00511EF8"/>
    <w:rsid w:val="00515B7B"/>
    <w:rsid w:val="00522572"/>
    <w:rsid w:val="00531762"/>
    <w:rsid w:val="0053491F"/>
    <w:rsid w:val="00535395"/>
    <w:rsid w:val="00540C42"/>
    <w:rsid w:val="005625BE"/>
    <w:rsid w:val="00562F56"/>
    <w:rsid w:val="00570E85"/>
    <w:rsid w:val="00572856"/>
    <w:rsid w:val="00573C61"/>
    <w:rsid w:val="005745C8"/>
    <w:rsid w:val="0057561E"/>
    <w:rsid w:val="00576BDA"/>
    <w:rsid w:val="00584471"/>
    <w:rsid w:val="005877F7"/>
    <w:rsid w:val="00587CE7"/>
    <w:rsid w:val="00587FBA"/>
    <w:rsid w:val="005D03B4"/>
    <w:rsid w:val="005D040F"/>
    <w:rsid w:val="005D7163"/>
    <w:rsid w:val="005E0338"/>
    <w:rsid w:val="005E4CC0"/>
    <w:rsid w:val="005F5743"/>
    <w:rsid w:val="006021B2"/>
    <w:rsid w:val="00605339"/>
    <w:rsid w:val="00607186"/>
    <w:rsid w:val="00610237"/>
    <w:rsid w:val="00617A94"/>
    <w:rsid w:val="006312A8"/>
    <w:rsid w:val="00634A0E"/>
    <w:rsid w:val="00636347"/>
    <w:rsid w:val="0064484C"/>
    <w:rsid w:val="006453BD"/>
    <w:rsid w:val="00645646"/>
    <w:rsid w:val="00650D3B"/>
    <w:rsid w:val="006561F7"/>
    <w:rsid w:val="006619CA"/>
    <w:rsid w:val="006706C6"/>
    <w:rsid w:val="00673707"/>
    <w:rsid w:val="0067608E"/>
    <w:rsid w:val="00690501"/>
    <w:rsid w:val="006B04EC"/>
    <w:rsid w:val="006C2252"/>
    <w:rsid w:val="006C37F1"/>
    <w:rsid w:val="006D5789"/>
    <w:rsid w:val="006D7FB0"/>
    <w:rsid w:val="006E6D86"/>
    <w:rsid w:val="006F0B21"/>
    <w:rsid w:val="006F29D0"/>
    <w:rsid w:val="007024FF"/>
    <w:rsid w:val="00735486"/>
    <w:rsid w:val="00736979"/>
    <w:rsid w:val="00741F89"/>
    <w:rsid w:val="00747804"/>
    <w:rsid w:val="00765632"/>
    <w:rsid w:val="00775F79"/>
    <w:rsid w:val="00782F9A"/>
    <w:rsid w:val="00786D2E"/>
    <w:rsid w:val="007906D7"/>
    <w:rsid w:val="007951B5"/>
    <w:rsid w:val="007A3F75"/>
    <w:rsid w:val="007A5504"/>
    <w:rsid w:val="007B098A"/>
    <w:rsid w:val="007D2A94"/>
    <w:rsid w:val="007E5D9B"/>
    <w:rsid w:val="007F3E29"/>
    <w:rsid w:val="007F7708"/>
    <w:rsid w:val="008016E3"/>
    <w:rsid w:val="008118DF"/>
    <w:rsid w:val="00815E64"/>
    <w:rsid w:val="008212B7"/>
    <w:rsid w:val="00823431"/>
    <w:rsid w:val="00823E9A"/>
    <w:rsid w:val="00827925"/>
    <w:rsid w:val="00844519"/>
    <w:rsid w:val="00845B02"/>
    <w:rsid w:val="00850D73"/>
    <w:rsid w:val="008562E8"/>
    <w:rsid w:val="00863860"/>
    <w:rsid w:val="00880154"/>
    <w:rsid w:val="00893683"/>
    <w:rsid w:val="008A01C7"/>
    <w:rsid w:val="008B7483"/>
    <w:rsid w:val="008C19BF"/>
    <w:rsid w:val="008C2D15"/>
    <w:rsid w:val="008C3995"/>
    <w:rsid w:val="008C40A0"/>
    <w:rsid w:val="008C644F"/>
    <w:rsid w:val="008D2D22"/>
    <w:rsid w:val="008D32FF"/>
    <w:rsid w:val="008F7EC1"/>
    <w:rsid w:val="00905283"/>
    <w:rsid w:val="009061DF"/>
    <w:rsid w:val="009077CD"/>
    <w:rsid w:val="00916972"/>
    <w:rsid w:val="00924B93"/>
    <w:rsid w:val="00925864"/>
    <w:rsid w:val="00927691"/>
    <w:rsid w:val="00935915"/>
    <w:rsid w:val="009443E3"/>
    <w:rsid w:val="009538C4"/>
    <w:rsid w:val="009659D3"/>
    <w:rsid w:val="00974611"/>
    <w:rsid w:val="00974955"/>
    <w:rsid w:val="00981A4A"/>
    <w:rsid w:val="00983D65"/>
    <w:rsid w:val="009B33F0"/>
    <w:rsid w:val="009C3E75"/>
    <w:rsid w:val="009C5B4F"/>
    <w:rsid w:val="009E715E"/>
    <w:rsid w:val="009F1E72"/>
    <w:rsid w:val="009F4858"/>
    <w:rsid w:val="009F5D45"/>
    <w:rsid w:val="00A03E95"/>
    <w:rsid w:val="00A06E3E"/>
    <w:rsid w:val="00A2522E"/>
    <w:rsid w:val="00A314AF"/>
    <w:rsid w:val="00A336C2"/>
    <w:rsid w:val="00A36B11"/>
    <w:rsid w:val="00A36D13"/>
    <w:rsid w:val="00A4122F"/>
    <w:rsid w:val="00A42B41"/>
    <w:rsid w:val="00A456BD"/>
    <w:rsid w:val="00A67132"/>
    <w:rsid w:val="00A760AD"/>
    <w:rsid w:val="00A81BB6"/>
    <w:rsid w:val="00A83834"/>
    <w:rsid w:val="00AA5F8D"/>
    <w:rsid w:val="00AA6E2B"/>
    <w:rsid w:val="00AB0FB9"/>
    <w:rsid w:val="00AB1260"/>
    <w:rsid w:val="00AB5090"/>
    <w:rsid w:val="00AC400C"/>
    <w:rsid w:val="00AD2749"/>
    <w:rsid w:val="00AD2BBD"/>
    <w:rsid w:val="00AD73BD"/>
    <w:rsid w:val="00AF582D"/>
    <w:rsid w:val="00B14791"/>
    <w:rsid w:val="00B3188D"/>
    <w:rsid w:val="00B50B1E"/>
    <w:rsid w:val="00B564B9"/>
    <w:rsid w:val="00B61A72"/>
    <w:rsid w:val="00B6229A"/>
    <w:rsid w:val="00B67744"/>
    <w:rsid w:val="00B831F1"/>
    <w:rsid w:val="00B940F3"/>
    <w:rsid w:val="00BA7157"/>
    <w:rsid w:val="00BA78AD"/>
    <w:rsid w:val="00BC19E9"/>
    <w:rsid w:val="00BD2E6D"/>
    <w:rsid w:val="00BD4154"/>
    <w:rsid w:val="00C034B7"/>
    <w:rsid w:val="00C17552"/>
    <w:rsid w:val="00C73AB4"/>
    <w:rsid w:val="00C76FB8"/>
    <w:rsid w:val="00C97C10"/>
    <w:rsid w:val="00CA404B"/>
    <w:rsid w:val="00CE5BB2"/>
    <w:rsid w:val="00CF30E4"/>
    <w:rsid w:val="00D104F4"/>
    <w:rsid w:val="00D15B6C"/>
    <w:rsid w:val="00D166D7"/>
    <w:rsid w:val="00D31C36"/>
    <w:rsid w:val="00D34077"/>
    <w:rsid w:val="00D3425F"/>
    <w:rsid w:val="00D63ECC"/>
    <w:rsid w:val="00D70D49"/>
    <w:rsid w:val="00D82BB1"/>
    <w:rsid w:val="00D91BAC"/>
    <w:rsid w:val="00D924DC"/>
    <w:rsid w:val="00DB266D"/>
    <w:rsid w:val="00DC1657"/>
    <w:rsid w:val="00DC27CF"/>
    <w:rsid w:val="00DD3B5E"/>
    <w:rsid w:val="00DE71D1"/>
    <w:rsid w:val="00E04927"/>
    <w:rsid w:val="00E32A4E"/>
    <w:rsid w:val="00E40C3D"/>
    <w:rsid w:val="00E53DBE"/>
    <w:rsid w:val="00E72080"/>
    <w:rsid w:val="00E7561C"/>
    <w:rsid w:val="00E757E1"/>
    <w:rsid w:val="00E965C6"/>
    <w:rsid w:val="00EA300A"/>
    <w:rsid w:val="00EB0788"/>
    <w:rsid w:val="00EB62DF"/>
    <w:rsid w:val="00ED1A28"/>
    <w:rsid w:val="00EE5D66"/>
    <w:rsid w:val="00EF38DF"/>
    <w:rsid w:val="00EF39F6"/>
    <w:rsid w:val="00F01E80"/>
    <w:rsid w:val="00F055A8"/>
    <w:rsid w:val="00F11D7D"/>
    <w:rsid w:val="00F22953"/>
    <w:rsid w:val="00F22E78"/>
    <w:rsid w:val="00F2404F"/>
    <w:rsid w:val="00F405E9"/>
    <w:rsid w:val="00F43DB8"/>
    <w:rsid w:val="00F5122C"/>
    <w:rsid w:val="00F521E2"/>
    <w:rsid w:val="00F55F1A"/>
    <w:rsid w:val="00F6057E"/>
    <w:rsid w:val="00F60FB5"/>
    <w:rsid w:val="00F771DC"/>
    <w:rsid w:val="00F94F9E"/>
    <w:rsid w:val="00FA4785"/>
    <w:rsid w:val="00FB30DA"/>
    <w:rsid w:val="00FD149D"/>
    <w:rsid w:val="00FD1CC6"/>
    <w:rsid w:val="00FE6742"/>
    <w:rsid w:val="00FF0A04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702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702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87;fld=134" TargetMode="External"/><Relationship Id="rId13" Type="http://schemas.openxmlformats.org/officeDocument/2006/relationships/hyperlink" Target="consultantplus://offline/ref=97776A631714C52C961BE62E82C5F515EE2E5C81BA5A5212AB53899FF8g3oA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598;fld=134;dst=100280" TargetMode="External"/><Relationship Id="rId12" Type="http://schemas.openxmlformats.org/officeDocument/2006/relationships/hyperlink" Target="consultantplus://offline/ref=7027359F45FC067291200599CA17BD4B7B961E957094EFB345B69E2FFBA98CF00A6F99106Bl4U5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457D5B51EC07BF153D5101206A7BF308BC82CE8F9AF722C0E9157EDE43101E4336307ED146Y9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457D5B51EC07BF153D5101206A7BF308BC82CE8F9AF722C0E9157EDE43101E4336307ED546Y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6D2554149AD2F1502CB1F29E78014D37EDE53C7CC662185863F69F29WDtAX" TargetMode="External"/><Relationship Id="rId14" Type="http://schemas.openxmlformats.org/officeDocument/2006/relationships/hyperlink" Target="consultantplus://offline/ref=7027359F45FC067291200599CA17BD4B7B961E957094EFB345B69E2FFBA98CF00A6F99106Bl4U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564E-2CF1-4DA9-BCBC-B44AD2F7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68</cp:revision>
  <cp:lastPrinted>2017-01-19T01:00:00Z</cp:lastPrinted>
  <dcterms:created xsi:type="dcterms:W3CDTF">2016-12-16T07:40:00Z</dcterms:created>
  <dcterms:modified xsi:type="dcterms:W3CDTF">2017-04-03T01:32:00Z</dcterms:modified>
</cp:coreProperties>
</file>